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Отчет о выполнении плана-графика перехода 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</w:t>
      </w:r>
    </w:p>
    <w:p w:rsid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эффективный режим работы</w:t>
      </w:r>
      <w:r w:rsidR="009A1790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 МОУ СОШ </w:t>
      </w:r>
      <w:proofErr w:type="gramStart"/>
      <w:r w:rsidR="009A1790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с</w:t>
      </w:r>
      <w:proofErr w:type="gramEnd"/>
      <w:r w:rsidR="009A1790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. Яган-Докья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.</w:t>
      </w:r>
    </w:p>
    <w:p w:rsidR="00E454F4" w:rsidRP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</w:t>
      </w:r>
      <w:r w:rsidRPr="00E454F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. Меры и мероприятия по достижению целей развития.</w:t>
      </w:r>
    </w:p>
    <w:p w:rsidR="00E454F4" w:rsidRP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E454F4" w:rsidRP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1</w:t>
      </w:r>
      <w:r w:rsidRPr="00E454F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 xml:space="preserve">.1. Низкая учебная мотивация </w:t>
      </w:r>
      <w:proofErr w:type="gramStart"/>
      <w:r w:rsidRPr="00E454F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обучающихся</w:t>
      </w:r>
      <w:proofErr w:type="gramEnd"/>
      <w:r w:rsidRPr="00E454F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.</w:t>
      </w:r>
    </w:p>
    <w:p w:rsidR="00E454F4" w:rsidRP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tbl>
      <w:tblPr>
        <w:tblStyle w:val="a3"/>
        <w:tblW w:w="107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6"/>
        <w:gridCol w:w="1362"/>
        <w:gridCol w:w="3119"/>
        <w:gridCol w:w="1417"/>
        <w:gridCol w:w="1559"/>
        <w:gridCol w:w="1412"/>
        <w:gridCol w:w="1412"/>
      </w:tblGrid>
      <w:tr w:rsidR="00E454F4" w:rsidRPr="00E454F4" w:rsidTr="00E454F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№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Меры по преодолению рискового фактора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</w:rPr>
              <w:t>Мероприятия, направленные на преодоление рискового фактора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454F4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454F4"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Pr="00E454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нные</w:t>
            </w:r>
            <w:proofErr w:type="spellEnd"/>
            <w:r w:rsidRPr="00E454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E454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Подтверждающие</w:t>
            </w:r>
            <w:proofErr w:type="spellEnd"/>
            <w:r w:rsidRPr="00E454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4F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документы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E454F4" w:rsidP="00E454F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454F4" w:rsidRPr="00E454F4" w:rsidTr="00E454F4">
        <w:trPr>
          <w:trHeight w:val="570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Работа с </w:t>
            </w:r>
            <w:proofErr w:type="gram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обучающимися</w:t>
            </w:r>
            <w:proofErr w:type="gramEnd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, имеющими низкую учебную мотивацию.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Тестирование обучающихся </w:t>
            </w:r>
            <w:proofErr w:type="gram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с целю</w:t>
            </w:r>
            <w:proofErr w:type="gramEnd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 выявления причин низкой успеваемости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Январь 2021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Анализ тестов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rPr>
          <w:trHeight w:val="13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Разработать индивидуальные образовательные траектории для учащихся с низкой учебной мотивацией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Сентябрь 2021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Учителя предметники, классные руководители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ИУП учащихся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Разработаны</w:t>
            </w:r>
          </w:p>
        </w:tc>
      </w:tr>
      <w:tr w:rsidR="00E454F4" w:rsidRPr="00E454F4" w:rsidTr="00E454F4">
        <w:trPr>
          <w:trHeight w:val="13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Организовать контроль усвоения знаний учащихся по отдельным темам, разделам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февраль 2021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Результаты контроля (выполненные контрольные работы)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rPr>
          <w:trHeight w:val="13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Организовать воспитательную работу через систему внеурочной деятельности, систему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Январь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ВР, классный руководитель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Фа</w:t>
            </w:r>
            <w:proofErr w:type="gram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кт вкл</w:t>
            </w:r>
            <w:proofErr w:type="gramEnd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ючения учащихся в систему дополнительного образования и внеурочной деятельности.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  <w:tr w:rsidR="00E454F4" w:rsidRPr="00E454F4" w:rsidTr="00E454F4">
        <w:trPr>
          <w:trHeight w:val="13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Вовлечь в социальн</w:t>
            </w:r>
            <w:proofErr w:type="gram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о-</w:t>
            </w:r>
            <w:proofErr w:type="gramEnd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 значимую деятельность учащихся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ВР, классный руководит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ель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Итоги вовлечения в социально-значиму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ю деятельность учащихся.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Выполняется</w:t>
            </w:r>
          </w:p>
        </w:tc>
      </w:tr>
      <w:tr w:rsidR="00E454F4" w:rsidRPr="00E454F4" w:rsidTr="00E454F4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Работа  с педагогическими работниками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Организовать мастер-классы, практикумы, курсы повышения квалификации для повышения профессиональной грамотности учителей в работе с учащимися, имеющими низкую мотивацию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 Декабрь 2020 г. и далее 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Протоколы совещаний, удостоверения КПК.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Контроль качества преподавания отдельных предметов, проверки тетрадей, качество задаваемых домашних заданий.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Декабрь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Аналитические справки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Консультирование молодых учителей, учителей, имеющих затруднения в работе с учащимися с низкой мотивацией.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Январь 2021 г. и далее 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УВР, руководители ШМО.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Протоколы.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  <w:tr w:rsidR="00E454F4" w:rsidRPr="00E454F4" w:rsidTr="00E454F4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Работа с родителями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Консультации для родителей, собрания по вопросам возрастных особенностей учащихся, ответственности родителей за воспитание и обучение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Январь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Классные руководители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Протоколы собраний.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  <w:tr w:rsidR="00E454F4" w:rsidRPr="00E454F4" w:rsidTr="00E454F4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Организовать участие родителей в разработке индивидуальной образовательной траектории для учащегося с низкой учебной мотивацией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Классный руководитель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Приказ о включении родителя в рабочую группу по созданию ИУП.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4.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Повышение 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эффективности 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 xml:space="preserve">Разработать программу работы с учащимися с 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низкой учебной мотивацией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Июнь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Заместитель 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директора по УВР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 xml:space="preserve">Программа 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работы с учащимися с низкой учебной мотивацией.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Выполнено</w:t>
            </w:r>
          </w:p>
        </w:tc>
      </w:tr>
      <w:tr w:rsidR="00E454F4" w:rsidRPr="00E454F4" w:rsidTr="00E454F4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Сформировать банк данных о семьях учащихся, имеющих низкую учебную мотивацию.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Январь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Социальный педагог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Банк данных о семьях учащихся с низкой учебной мотивацией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Организовать педагогический совет по повышению качества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Декабрь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Протокол педагогического совета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Разработать к программе повышения качества образования подпрограмму по работе с учащимися с низкой учебной мотивацией.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Июнь-август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Разработанная подпрограмма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Организовать персональный контроль педагогов, у которых низкий уровень оценочных показателей.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Февраль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Аналитическая справка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</w:tbl>
    <w:p w:rsidR="00E454F4" w:rsidRP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E454F4" w:rsidRP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454F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5.2. Недостаточная предметная и методическая компетентность педагогических работников.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2410"/>
        <w:gridCol w:w="992"/>
        <w:gridCol w:w="1271"/>
        <w:gridCol w:w="1558"/>
        <w:gridCol w:w="1558"/>
      </w:tblGrid>
      <w:tr w:rsidR="00E454F4" w:rsidRPr="00E454F4" w:rsidTr="00E454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Меры по преодолению рискового фактора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Мероприятия, направленные на преодоление рискового фактора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Сроки исполнения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Отметка о выполнении</w:t>
            </w:r>
          </w:p>
        </w:tc>
      </w:tr>
      <w:tr w:rsidR="00E454F4" w:rsidRPr="00E454F4" w:rsidTr="00E454F4">
        <w:trPr>
          <w:trHeight w:val="100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Онлайн диагностика дефицитов методической компетентности педагогических работников «</w:t>
            </w:r>
            <w:proofErr w:type="spell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Интенсив</w:t>
            </w:r>
            <w:proofErr w:type="spellEnd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 </w:t>
            </w:r>
            <w:proofErr w:type="gram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Я-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учитель</w:t>
            </w:r>
            <w:proofErr w:type="gramEnd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» (компетенции успешного современного учителя, компетенция учителя по формированию функциональной грамотности учеников, цифровые компетенции педагога, профессиональное выгорание педагогов)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 xml:space="preserve">Проведение онлайн диагностики дефицитов методической компетентности педагогических 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работников «</w:t>
            </w:r>
            <w:proofErr w:type="spell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Интенсив</w:t>
            </w:r>
            <w:proofErr w:type="spellEnd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 </w:t>
            </w:r>
            <w:proofErr w:type="gram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Я-</w:t>
            </w:r>
            <w:proofErr w:type="gramEnd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 учитель»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Ноябрь 2020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Диагностические карты педагогов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rPr>
          <w:trHeight w:val="10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Анализ результатов диагностики.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Ноябрь 2020г.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Аналитическая справка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rPr>
          <w:trHeight w:val="216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Составление плана деятельности по устранению групповых дефицитов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Декабрь 2020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УВР, заместитель директора по ВР, руководители ШМО.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План работы по устранению групповых дефицитов.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rPr>
          <w:trHeight w:val="15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Организация прохождения курсов повышения квалификации, мероприятия по обмену опытом и самообразования педагогов в контексте выявленных дефицитов.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Планирование курсов ПК по выявленным дефицитам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Январь – май 2021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Заявка на курсы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  <w:tr w:rsidR="00E454F4" w:rsidRPr="00E454F4" w:rsidTr="00E454F4">
        <w:trPr>
          <w:trHeight w:val="18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Проведение педагогами  (прошедшими курсовую подготовку) серии семинаров, обучающих тренингов, мастер – классов.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Январь – май 2021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Педагоги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Материалы семинаров, тренингов, рефлексивные отчеты.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rPr>
          <w:trHeight w:val="70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Активизация работы с педагогами по повышению результативности урока, использование эффективных практик совместной работы учителей.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Проведение педагогического совета «Современные образовательные технологии. Преемственность технологий обучения и воспитания»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Декабрь 2020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Протокол педсовета, технологическая карта урока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rPr>
          <w:trHeight w:val="10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Разработка актуальных для школы карт посещения уроков «Анализ современного урока»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Январь 2021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УВР, руководители ШМО.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Карта посещения урока «Анализ современного урока»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rPr>
          <w:trHeight w:val="13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Организация </w:t>
            </w:r>
            <w:proofErr w:type="spell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взаимопосещения</w:t>
            </w:r>
            <w:proofErr w:type="spellEnd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 уроков с последующим самоанализом и анализом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Февраль 2021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Педагоги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Карта анализа урока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Мониторинг эффективности урока и уровней предметной и методической компетентности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Диагностика уровня профессионализма педагогов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Июнь 2021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Аналитическая справка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  <w:tr w:rsidR="00E454F4" w:rsidRPr="00E454F4" w:rsidTr="00E454F4">
        <w:trPr>
          <w:trHeight w:val="38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Актуализация школьной модели методической службы и организация ее деятельности по повышению предметной и методической компетентности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Заседание методического совета школы по теме «Актуализация школьной модели методической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Декабрь 2021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УВР, руководители ШМО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Схема и описание актуальной модели школьной методической службы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</w:tbl>
    <w:p w:rsidR="00E454F4" w:rsidRP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E454F4" w:rsidRP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E454F4" w:rsidRP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454F4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t>5. 3. Низкий уровень вовлеченности родителей.</w:t>
      </w:r>
    </w:p>
    <w:p w:rsidR="00E454F4" w:rsidRPr="00E454F4" w:rsidRDefault="00E454F4" w:rsidP="00E454F4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5"/>
        <w:gridCol w:w="2502"/>
        <w:gridCol w:w="1584"/>
        <w:gridCol w:w="1445"/>
        <w:gridCol w:w="1547"/>
        <w:gridCol w:w="1547"/>
      </w:tblGrid>
      <w:tr w:rsidR="00E454F4" w:rsidRPr="00E454F4" w:rsidTr="00E454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№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Меры по преодолению рискового фактора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Мероприятия, направленные на преодоление рискового фактора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Сроки исполнения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Подтверждающие документы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111115"/>
                <w:sz w:val="28"/>
                <w:szCs w:val="28"/>
              </w:rPr>
              <w:t>Отметка о выполнении</w:t>
            </w:r>
          </w:p>
        </w:tc>
      </w:tr>
      <w:tr w:rsidR="00E454F4" w:rsidRPr="00E454F4" w:rsidTr="00E454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Диагностика семей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Проведение анкетирования родителей для выяснения 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запросов семей и их возможностей.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Ноябрь 2020 г. – январь 2021 г.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Заместитель директора по ВР, 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Заполненные родителями анкеты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FA6E52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rPr>
          <w:trHeight w:val="13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Повышение квалификации педагогов школы для работы с родителями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Прохождение педагогами курсов повышения квалификации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Январь 2021 г.- октябрь 2022 г.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Педагоги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Удостоверения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9A1790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  <w:tr w:rsidR="00E454F4" w:rsidRPr="00E454F4" w:rsidTr="00E454F4">
        <w:trPr>
          <w:trHeight w:val="1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proofErr w:type="spell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Взаимоконсультирование</w:t>
            </w:r>
            <w:proofErr w:type="spellEnd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 педагогов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Постоянно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Педагоги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Протоколы консультаций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9A1790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  <w:tr w:rsidR="00E454F4" w:rsidRPr="00E454F4" w:rsidTr="00E454F4">
        <w:trPr>
          <w:trHeight w:val="1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Приглашение педагогов-психологов в рамках сетевого взаимодействия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Январь 2021 г. – декабрь 2022 г.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Директор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Протоколы совещаний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9A1790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  <w:tr w:rsidR="00E454F4" w:rsidRPr="00E454F4" w:rsidTr="00E454F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2.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Просвещение семьи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Консультирование семей, создание семейного лектория.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Постоянно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Заместители директора по УВР, ВР, классные руководители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Протоколы консультаций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9A1790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  <w:tr w:rsidR="00E454F4" w:rsidRPr="00E454F4" w:rsidTr="00E454F4">
        <w:trPr>
          <w:trHeight w:val="6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3.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Создание службы примирения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Обучение членов ШСП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Сентябрь 2021 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ВР.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Удостоверения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9A1790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Нет</w:t>
            </w:r>
          </w:p>
        </w:tc>
      </w:tr>
      <w:tr w:rsidR="00E454F4" w:rsidRPr="00E454F4" w:rsidTr="00E454F4">
        <w:trPr>
          <w:trHeight w:val="1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Заседания ШСП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По необходимости, не реже 1 раза в квартал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Протоколы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E454F4" w:rsidP="00E454F4">
            <w:pPr>
              <w:spacing w:before="100" w:beforeAutospacing="1" w:after="100" w:afterAutospacing="1"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</w:tr>
      <w:tr w:rsidR="00E454F4" w:rsidRPr="00E454F4" w:rsidTr="00E454F4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jc w:val="center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4.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Профессиональное самоопределение </w:t>
            </w:r>
            <w:proofErr w:type="gram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Анкетирование обучающихся и их родителей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Май 2021 г.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Анкеты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9A1790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Выполняется</w:t>
            </w:r>
          </w:p>
        </w:tc>
      </w:tr>
      <w:tr w:rsidR="00E454F4" w:rsidRPr="00E454F4" w:rsidTr="00E454F4">
        <w:trPr>
          <w:trHeight w:val="5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Посещение дней открытых дверей учебных заведений, выставок, экскурсий на объекты. 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Социальное партнерство.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ВР, УВР, классные руководи</w:t>
            </w: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тели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lastRenderedPageBreak/>
              <w:t>Планы по реализации программ профориентации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9A1790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  <w:tr w:rsidR="00E454F4" w:rsidRPr="00E454F4" w:rsidTr="00E454F4">
        <w:trPr>
          <w:trHeight w:val="7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F4" w:rsidRPr="00E454F4" w:rsidRDefault="00E454F4" w:rsidP="00E454F4">
            <w:pP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Вовлечение детей во внеурочную деятельность и дополнительное образование по интересам (кружки, секции)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Постоянно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F4" w:rsidRPr="00E454F4" w:rsidRDefault="00E454F4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Анализ посещения </w:t>
            </w:r>
            <w:proofErr w:type="gramStart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обучающимися</w:t>
            </w:r>
            <w:proofErr w:type="gramEnd"/>
            <w:r w:rsidRPr="00E454F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 мероприятий во внеурочное время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F4" w:rsidRPr="00E454F4" w:rsidRDefault="009A1790" w:rsidP="00E454F4">
            <w:pPr>
              <w:spacing w:line="281" w:lineRule="atLeast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Выполнено</w:t>
            </w:r>
          </w:p>
        </w:tc>
      </w:tr>
    </w:tbl>
    <w:p w:rsidR="000B25C5" w:rsidRDefault="000B25C5"/>
    <w:sectPr w:rsidR="000B25C5" w:rsidSect="00E45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F4"/>
    <w:rsid w:val="00061B3D"/>
    <w:rsid w:val="000B25C5"/>
    <w:rsid w:val="009A1790"/>
    <w:rsid w:val="00E454F4"/>
    <w:rsid w:val="00F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4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4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2023-03-02T10:10:00Z</dcterms:created>
  <dcterms:modified xsi:type="dcterms:W3CDTF">2023-03-02T10:49:00Z</dcterms:modified>
</cp:coreProperties>
</file>