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E7" w:rsidRDefault="00C214E7" w:rsidP="00832FBF">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631.4pt" o:ole="">
            <v:imagedata r:id="rId6" o:title=""/>
          </v:shape>
          <o:OLEObject Type="Embed" ProgID="Acrobat.Document.DC" ShapeID="_x0000_i1025" DrawAspect="Content" ObjectID="_1761472852" r:id="rId7"/>
        </w:object>
      </w:r>
    </w:p>
    <w:p w:rsidR="00C214E7" w:rsidRDefault="00C214E7" w:rsidP="00832FBF">
      <w:pPr>
        <w:spacing w:after="0" w:line="240" w:lineRule="auto"/>
        <w:jc w:val="right"/>
        <w:rPr>
          <w:rFonts w:ascii="Times New Roman" w:hAnsi="Times New Roman" w:cs="Times New Roman"/>
          <w:sz w:val="28"/>
          <w:szCs w:val="28"/>
          <w:lang w:val="ru-RU"/>
        </w:rPr>
      </w:pPr>
    </w:p>
    <w:p w:rsidR="00C214E7" w:rsidRDefault="00C214E7" w:rsidP="00832FBF">
      <w:pPr>
        <w:spacing w:after="0" w:line="240" w:lineRule="auto"/>
        <w:jc w:val="right"/>
        <w:rPr>
          <w:rFonts w:ascii="Times New Roman" w:hAnsi="Times New Roman" w:cs="Times New Roman"/>
          <w:sz w:val="28"/>
          <w:szCs w:val="28"/>
          <w:lang w:val="ru-RU"/>
        </w:rPr>
      </w:pPr>
    </w:p>
    <w:p w:rsidR="00C214E7" w:rsidRDefault="00C214E7" w:rsidP="00832FBF">
      <w:pPr>
        <w:spacing w:after="0" w:line="240" w:lineRule="auto"/>
        <w:jc w:val="right"/>
        <w:rPr>
          <w:rFonts w:ascii="Times New Roman" w:hAnsi="Times New Roman" w:cs="Times New Roman"/>
          <w:sz w:val="28"/>
          <w:szCs w:val="28"/>
          <w:lang w:val="ru-RU"/>
        </w:rPr>
      </w:pPr>
    </w:p>
    <w:p w:rsidR="00832FBF" w:rsidRPr="00832FBF" w:rsidRDefault="00832FBF" w:rsidP="00832FBF">
      <w:pPr>
        <w:spacing w:after="0" w:line="240" w:lineRule="auto"/>
        <w:jc w:val="right"/>
        <w:rPr>
          <w:rFonts w:ascii="Times New Roman" w:hAnsi="Times New Roman" w:cs="Times New Roman"/>
          <w:sz w:val="28"/>
          <w:szCs w:val="28"/>
          <w:lang w:val="ru-RU"/>
        </w:rPr>
      </w:pPr>
      <w:bookmarkStart w:id="0" w:name="_GoBack"/>
      <w:bookmarkEnd w:id="0"/>
      <w:r w:rsidRPr="00832FBF">
        <w:rPr>
          <w:rFonts w:ascii="Times New Roman" w:hAnsi="Times New Roman" w:cs="Times New Roman"/>
          <w:sz w:val="28"/>
          <w:szCs w:val="28"/>
          <w:lang w:val="ru-RU"/>
        </w:rPr>
        <w:t>Утверждаю: ________________</w:t>
      </w:r>
    </w:p>
    <w:p w:rsidR="00832FBF" w:rsidRPr="00832FBF" w:rsidRDefault="00832FBF" w:rsidP="00832FBF">
      <w:pPr>
        <w:spacing w:after="0" w:line="240" w:lineRule="auto"/>
        <w:jc w:val="right"/>
        <w:rPr>
          <w:rFonts w:ascii="Times New Roman" w:hAnsi="Times New Roman" w:cs="Times New Roman"/>
          <w:sz w:val="28"/>
          <w:szCs w:val="28"/>
          <w:lang w:val="ru-RU"/>
        </w:rPr>
      </w:pPr>
      <w:r w:rsidRPr="00832FBF">
        <w:rPr>
          <w:rFonts w:ascii="Times New Roman" w:hAnsi="Times New Roman" w:cs="Times New Roman"/>
          <w:sz w:val="28"/>
          <w:szCs w:val="28"/>
          <w:lang w:val="ru-RU"/>
        </w:rPr>
        <w:t xml:space="preserve">Директор школы: </w:t>
      </w:r>
      <w:proofErr w:type="spellStart"/>
      <w:r w:rsidRPr="00832FBF">
        <w:rPr>
          <w:rFonts w:ascii="Times New Roman" w:hAnsi="Times New Roman" w:cs="Times New Roman"/>
          <w:sz w:val="28"/>
          <w:szCs w:val="28"/>
          <w:lang w:val="ru-RU"/>
        </w:rPr>
        <w:t>М.М.Ведерникова</w:t>
      </w:r>
      <w:proofErr w:type="spellEnd"/>
    </w:p>
    <w:p w:rsidR="00832FBF" w:rsidRPr="00832FBF" w:rsidRDefault="00832FBF" w:rsidP="00832FBF">
      <w:pPr>
        <w:rPr>
          <w:rFonts w:ascii="Times New Roman" w:hAnsi="Times New Roman" w:cs="Times New Roman"/>
          <w:sz w:val="28"/>
          <w:szCs w:val="28"/>
          <w:lang w:val="ru-RU"/>
        </w:rPr>
      </w:pPr>
      <w:r w:rsidRPr="00832FB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E50AA3">
        <w:rPr>
          <w:rFonts w:ascii="Times New Roman" w:hAnsi="Times New Roman" w:cs="Times New Roman"/>
          <w:sz w:val="28"/>
          <w:szCs w:val="28"/>
          <w:lang w:val="ru-RU"/>
        </w:rPr>
        <w:t xml:space="preserve">           «__» ____________ 2023</w:t>
      </w:r>
      <w:r w:rsidRPr="00832FBF">
        <w:rPr>
          <w:rFonts w:ascii="Times New Roman" w:hAnsi="Times New Roman" w:cs="Times New Roman"/>
          <w:sz w:val="28"/>
          <w:szCs w:val="28"/>
          <w:lang w:val="ru-RU"/>
        </w:rPr>
        <w:t xml:space="preserve"> год</w:t>
      </w:r>
    </w:p>
    <w:p w:rsidR="00832FBF" w:rsidRPr="00832FBF" w:rsidRDefault="00832FBF" w:rsidP="00832FBF">
      <w:pPr>
        <w:pStyle w:val="Default"/>
        <w:rPr>
          <w:lang w:val="ru-RU"/>
        </w:rPr>
      </w:pPr>
    </w:p>
    <w:p w:rsidR="00832FBF" w:rsidRDefault="00832FBF" w:rsidP="00832FBF">
      <w:pPr>
        <w:pStyle w:val="Default"/>
        <w:rPr>
          <w:lang w:val="ru-RU"/>
        </w:rPr>
      </w:pPr>
      <w:r w:rsidRPr="00832FBF">
        <w:rPr>
          <w:lang w:val="ru-RU"/>
        </w:rPr>
        <w:t xml:space="preserve"> </w:t>
      </w:r>
    </w:p>
    <w:p w:rsidR="00832FBF" w:rsidRDefault="00832FBF" w:rsidP="00832FBF">
      <w:pPr>
        <w:pStyle w:val="Default"/>
        <w:rPr>
          <w:lang w:val="ru-RU"/>
        </w:rPr>
      </w:pPr>
    </w:p>
    <w:p w:rsidR="00832FBF" w:rsidRDefault="00832FBF" w:rsidP="00832FBF">
      <w:pPr>
        <w:pStyle w:val="Default"/>
        <w:rPr>
          <w:lang w:val="ru-RU"/>
        </w:rPr>
      </w:pPr>
    </w:p>
    <w:p w:rsidR="00832FBF" w:rsidRDefault="00832FBF" w:rsidP="00832FBF">
      <w:pPr>
        <w:pStyle w:val="Default"/>
        <w:rPr>
          <w:lang w:val="ru-RU"/>
        </w:rPr>
      </w:pPr>
    </w:p>
    <w:p w:rsidR="00832FBF" w:rsidRDefault="00832FBF" w:rsidP="00832FBF">
      <w:pPr>
        <w:pStyle w:val="Default"/>
        <w:rPr>
          <w:lang w:val="ru-RU"/>
        </w:rPr>
      </w:pPr>
    </w:p>
    <w:p w:rsidR="00832FBF" w:rsidRDefault="00832FBF" w:rsidP="00832FBF">
      <w:pPr>
        <w:pStyle w:val="Default"/>
        <w:rPr>
          <w:lang w:val="ru-RU"/>
        </w:rPr>
      </w:pPr>
    </w:p>
    <w:p w:rsidR="00832FBF" w:rsidRDefault="00832FBF" w:rsidP="00832FBF">
      <w:pPr>
        <w:pStyle w:val="Default"/>
        <w:rPr>
          <w:lang w:val="ru-RU"/>
        </w:rPr>
      </w:pPr>
    </w:p>
    <w:p w:rsidR="00832FBF" w:rsidRDefault="00832FBF" w:rsidP="00832FBF">
      <w:pPr>
        <w:pStyle w:val="Default"/>
        <w:rPr>
          <w:lang w:val="ru-RU"/>
        </w:rPr>
      </w:pPr>
    </w:p>
    <w:p w:rsidR="00832FBF" w:rsidRDefault="00832FBF" w:rsidP="00832FBF">
      <w:pPr>
        <w:pStyle w:val="Default"/>
        <w:rPr>
          <w:lang w:val="ru-RU"/>
        </w:rPr>
      </w:pPr>
    </w:p>
    <w:p w:rsidR="00832FBF" w:rsidRDefault="00832FBF" w:rsidP="00832FBF">
      <w:pPr>
        <w:pStyle w:val="Default"/>
        <w:rPr>
          <w:lang w:val="ru-RU"/>
        </w:rPr>
      </w:pPr>
    </w:p>
    <w:p w:rsidR="00832FBF" w:rsidRDefault="00832FBF" w:rsidP="00832FBF">
      <w:pPr>
        <w:pStyle w:val="Default"/>
        <w:jc w:val="center"/>
        <w:rPr>
          <w:b/>
          <w:bCs/>
          <w:sz w:val="32"/>
          <w:szCs w:val="32"/>
          <w:lang w:val="ru-RU"/>
        </w:rPr>
      </w:pPr>
    </w:p>
    <w:p w:rsidR="00832FBF" w:rsidRDefault="00832FBF" w:rsidP="00832FBF">
      <w:pPr>
        <w:pStyle w:val="Default"/>
        <w:jc w:val="center"/>
        <w:rPr>
          <w:b/>
          <w:bCs/>
          <w:sz w:val="32"/>
          <w:szCs w:val="32"/>
          <w:lang w:val="ru-RU"/>
        </w:rPr>
      </w:pPr>
    </w:p>
    <w:p w:rsidR="00832FBF" w:rsidRDefault="00832FBF" w:rsidP="00832FBF">
      <w:pPr>
        <w:pStyle w:val="Default"/>
        <w:jc w:val="center"/>
        <w:rPr>
          <w:b/>
          <w:bCs/>
          <w:sz w:val="32"/>
          <w:szCs w:val="32"/>
          <w:lang w:val="ru-RU"/>
        </w:rPr>
      </w:pPr>
    </w:p>
    <w:p w:rsidR="005D77B5" w:rsidRDefault="005D77B5" w:rsidP="00832FBF">
      <w:pPr>
        <w:pStyle w:val="Default"/>
        <w:jc w:val="center"/>
        <w:rPr>
          <w:b/>
          <w:bCs/>
          <w:sz w:val="32"/>
          <w:szCs w:val="32"/>
          <w:lang w:val="ru-RU"/>
        </w:rPr>
      </w:pPr>
    </w:p>
    <w:p w:rsidR="00832FBF" w:rsidRPr="005D77B5" w:rsidRDefault="00832FBF" w:rsidP="00832FBF">
      <w:pPr>
        <w:pStyle w:val="Default"/>
        <w:jc w:val="center"/>
        <w:rPr>
          <w:sz w:val="32"/>
          <w:szCs w:val="32"/>
          <w:lang w:val="ru-RU"/>
        </w:rPr>
      </w:pPr>
      <w:r w:rsidRPr="005D77B5">
        <w:rPr>
          <w:b/>
          <w:bCs/>
          <w:sz w:val="32"/>
          <w:szCs w:val="32"/>
          <w:lang w:val="ru-RU"/>
        </w:rPr>
        <w:t>УЧЕБНЫЙ ПЛАН ДОПОЛНИТЕЛЬНОГО ОБРАЗОВАНИЯ</w:t>
      </w:r>
    </w:p>
    <w:p w:rsidR="00832FBF" w:rsidRPr="005D77B5" w:rsidRDefault="00832FBF" w:rsidP="00832FBF">
      <w:pPr>
        <w:pStyle w:val="Default"/>
        <w:jc w:val="center"/>
        <w:rPr>
          <w:b/>
          <w:bCs/>
          <w:sz w:val="32"/>
          <w:szCs w:val="32"/>
          <w:lang w:val="ru-RU"/>
        </w:rPr>
      </w:pPr>
      <w:r w:rsidRPr="005D77B5">
        <w:rPr>
          <w:b/>
          <w:bCs/>
          <w:sz w:val="32"/>
          <w:szCs w:val="32"/>
          <w:lang w:val="ru-RU"/>
        </w:rPr>
        <w:t>Муниципального общеобразовательного</w:t>
      </w:r>
      <w:r w:rsidRPr="005D77B5">
        <w:rPr>
          <w:sz w:val="32"/>
          <w:szCs w:val="32"/>
          <w:lang w:val="ru-RU"/>
        </w:rPr>
        <w:t xml:space="preserve"> </w:t>
      </w:r>
      <w:r w:rsidRPr="005D77B5">
        <w:rPr>
          <w:b/>
          <w:bCs/>
          <w:sz w:val="32"/>
          <w:szCs w:val="32"/>
          <w:lang w:val="ru-RU"/>
        </w:rPr>
        <w:t xml:space="preserve">учреждения </w:t>
      </w:r>
    </w:p>
    <w:p w:rsidR="00832FBF" w:rsidRPr="005D77B5" w:rsidRDefault="00832FBF" w:rsidP="00832FBF">
      <w:pPr>
        <w:pStyle w:val="Default"/>
        <w:jc w:val="center"/>
        <w:rPr>
          <w:sz w:val="32"/>
          <w:szCs w:val="32"/>
          <w:lang w:val="ru-RU"/>
        </w:rPr>
      </w:pPr>
      <w:r w:rsidRPr="005D77B5">
        <w:rPr>
          <w:b/>
          <w:bCs/>
          <w:sz w:val="32"/>
          <w:szCs w:val="32"/>
          <w:lang w:val="ru-RU"/>
        </w:rPr>
        <w:t xml:space="preserve">средней общеобразовательной школы </w:t>
      </w:r>
      <w:proofErr w:type="spellStart"/>
      <w:r w:rsidRPr="005D77B5">
        <w:rPr>
          <w:b/>
          <w:bCs/>
          <w:sz w:val="32"/>
          <w:szCs w:val="32"/>
          <w:lang w:val="ru-RU"/>
        </w:rPr>
        <w:t>с.Яган-Докья</w:t>
      </w:r>
      <w:proofErr w:type="spellEnd"/>
    </w:p>
    <w:p w:rsidR="00832FBF" w:rsidRPr="005D77B5" w:rsidRDefault="00E50AA3" w:rsidP="00832FBF">
      <w:pPr>
        <w:pStyle w:val="Default"/>
        <w:jc w:val="center"/>
        <w:rPr>
          <w:sz w:val="32"/>
          <w:szCs w:val="32"/>
          <w:lang w:val="ru-RU"/>
        </w:rPr>
      </w:pPr>
      <w:r>
        <w:rPr>
          <w:b/>
          <w:bCs/>
          <w:sz w:val="32"/>
          <w:szCs w:val="32"/>
          <w:lang w:val="ru-RU"/>
        </w:rPr>
        <w:t>на 2023-2024</w:t>
      </w:r>
      <w:r w:rsidR="00832FBF" w:rsidRPr="005D77B5">
        <w:rPr>
          <w:b/>
          <w:bCs/>
          <w:sz w:val="32"/>
          <w:szCs w:val="32"/>
          <w:lang w:val="ru-RU"/>
        </w:rPr>
        <w:t xml:space="preserve"> учебный год</w:t>
      </w:r>
    </w:p>
    <w:p w:rsidR="00664004" w:rsidRDefault="00664004" w:rsidP="00832FBF">
      <w:pPr>
        <w:jc w:val="center"/>
        <w:rPr>
          <w:lang w:val="ru-RU"/>
        </w:rPr>
      </w:pPr>
    </w:p>
    <w:p w:rsidR="00832FBF" w:rsidRDefault="00832FBF" w:rsidP="00832FBF">
      <w:pPr>
        <w:jc w:val="center"/>
        <w:rPr>
          <w:lang w:val="ru-RU"/>
        </w:rPr>
      </w:pPr>
    </w:p>
    <w:p w:rsidR="00832FBF" w:rsidRDefault="00832FBF" w:rsidP="00832FBF">
      <w:pPr>
        <w:jc w:val="center"/>
        <w:rPr>
          <w:lang w:val="ru-RU"/>
        </w:rPr>
      </w:pPr>
    </w:p>
    <w:p w:rsidR="00832FBF" w:rsidRDefault="00832FBF" w:rsidP="00832FBF">
      <w:pPr>
        <w:jc w:val="center"/>
        <w:rPr>
          <w:lang w:val="ru-RU"/>
        </w:rPr>
      </w:pPr>
    </w:p>
    <w:p w:rsidR="00832FBF" w:rsidRDefault="00832FBF" w:rsidP="00832FBF">
      <w:pPr>
        <w:jc w:val="center"/>
        <w:rPr>
          <w:lang w:val="ru-RU"/>
        </w:rPr>
      </w:pPr>
    </w:p>
    <w:p w:rsidR="00832FBF" w:rsidRDefault="00832FBF" w:rsidP="00832FBF">
      <w:pPr>
        <w:jc w:val="center"/>
        <w:rPr>
          <w:lang w:val="ru-RU"/>
        </w:rPr>
      </w:pPr>
    </w:p>
    <w:p w:rsidR="00832FBF" w:rsidRDefault="00832FBF" w:rsidP="00832FBF">
      <w:pPr>
        <w:jc w:val="center"/>
        <w:rPr>
          <w:lang w:val="ru-RU"/>
        </w:rPr>
      </w:pPr>
    </w:p>
    <w:p w:rsidR="00832FBF" w:rsidRDefault="00832FBF" w:rsidP="00832FBF">
      <w:pPr>
        <w:jc w:val="center"/>
        <w:rPr>
          <w:lang w:val="ru-RU"/>
        </w:rPr>
      </w:pPr>
    </w:p>
    <w:p w:rsidR="00832FBF" w:rsidRDefault="00832FBF" w:rsidP="00832FBF">
      <w:pPr>
        <w:jc w:val="center"/>
        <w:rPr>
          <w:lang w:val="ru-RU"/>
        </w:rPr>
      </w:pPr>
    </w:p>
    <w:p w:rsidR="00832FBF" w:rsidRDefault="00832FBF" w:rsidP="00832FBF">
      <w:pPr>
        <w:jc w:val="center"/>
        <w:rPr>
          <w:lang w:val="ru-RU"/>
        </w:rPr>
      </w:pPr>
    </w:p>
    <w:p w:rsidR="00832FBF" w:rsidRDefault="00832FBF" w:rsidP="00832FBF">
      <w:pPr>
        <w:spacing w:after="0" w:line="240" w:lineRule="auto"/>
        <w:jc w:val="center"/>
        <w:rPr>
          <w:rFonts w:ascii="Times New Roman" w:hAnsi="Times New Roman" w:cs="Times New Roman"/>
          <w:sz w:val="28"/>
          <w:szCs w:val="28"/>
          <w:lang w:val="ru-RU"/>
        </w:rPr>
      </w:pPr>
    </w:p>
    <w:p w:rsidR="00832FBF" w:rsidRDefault="00832FBF" w:rsidP="00832FBF">
      <w:pPr>
        <w:spacing w:after="0" w:line="240" w:lineRule="auto"/>
        <w:jc w:val="center"/>
        <w:rPr>
          <w:rFonts w:ascii="Times New Roman" w:hAnsi="Times New Roman" w:cs="Times New Roman"/>
          <w:sz w:val="28"/>
          <w:szCs w:val="28"/>
          <w:lang w:val="ru-RU"/>
        </w:rPr>
      </w:pPr>
    </w:p>
    <w:p w:rsidR="00832FBF" w:rsidRPr="00832FBF" w:rsidRDefault="00832FBF" w:rsidP="00832FBF">
      <w:pPr>
        <w:spacing w:after="0" w:line="240" w:lineRule="auto"/>
        <w:jc w:val="center"/>
        <w:rPr>
          <w:rFonts w:ascii="Times New Roman" w:hAnsi="Times New Roman" w:cs="Times New Roman"/>
          <w:sz w:val="28"/>
          <w:szCs w:val="28"/>
          <w:lang w:val="ru-RU"/>
        </w:rPr>
      </w:pPr>
      <w:proofErr w:type="spellStart"/>
      <w:r w:rsidRPr="00832FBF">
        <w:rPr>
          <w:rFonts w:ascii="Times New Roman" w:hAnsi="Times New Roman" w:cs="Times New Roman"/>
          <w:sz w:val="28"/>
          <w:szCs w:val="28"/>
          <w:lang w:val="ru-RU"/>
        </w:rPr>
        <w:t>с.Яган-Докья</w:t>
      </w:r>
      <w:proofErr w:type="spellEnd"/>
    </w:p>
    <w:p w:rsidR="00832FBF" w:rsidRDefault="00832FBF" w:rsidP="00832FBF">
      <w:pPr>
        <w:spacing w:after="0" w:line="240" w:lineRule="auto"/>
        <w:jc w:val="center"/>
        <w:rPr>
          <w:rFonts w:ascii="Times New Roman" w:hAnsi="Times New Roman" w:cs="Times New Roman"/>
          <w:sz w:val="28"/>
          <w:szCs w:val="28"/>
          <w:lang w:val="ru-RU"/>
        </w:rPr>
      </w:pPr>
      <w:r w:rsidRPr="00832FBF">
        <w:rPr>
          <w:rFonts w:ascii="Times New Roman" w:hAnsi="Times New Roman" w:cs="Times New Roman"/>
          <w:sz w:val="28"/>
          <w:szCs w:val="28"/>
          <w:lang w:val="ru-RU"/>
        </w:rPr>
        <w:lastRenderedPageBreak/>
        <w:t>202</w:t>
      </w:r>
      <w:r w:rsidR="00E50AA3">
        <w:rPr>
          <w:rFonts w:ascii="Times New Roman" w:hAnsi="Times New Roman" w:cs="Times New Roman"/>
          <w:sz w:val="28"/>
          <w:szCs w:val="28"/>
          <w:lang w:val="ru-RU"/>
        </w:rPr>
        <w:t>3</w:t>
      </w:r>
      <w:r w:rsidRPr="00832FBF">
        <w:rPr>
          <w:rFonts w:ascii="Times New Roman" w:hAnsi="Times New Roman" w:cs="Times New Roman"/>
          <w:sz w:val="28"/>
          <w:szCs w:val="28"/>
          <w:lang w:val="ru-RU"/>
        </w:rPr>
        <w:t xml:space="preserve"> год</w:t>
      </w:r>
    </w:p>
    <w:p w:rsidR="00832FBF" w:rsidRPr="00832FBF" w:rsidRDefault="00832FBF" w:rsidP="00832FBF">
      <w:pPr>
        <w:pStyle w:val="Default"/>
        <w:jc w:val="center"/>
        <w:rPr>
          <w:sz w:val="28"/>
          <w:szCs w:val="28"/>
          <w:lang w:val="ru-RU"/>
        </w:rPr>
      </w:pPr>
      <w:r w:rsidRPr="00832FBF">
        <w:rPr>
          <w:b/>
          <w:bCs/>
          <w:sz w:val="28"/>
          <w:szCs w:val="28"/>
          <w:lang w:val="ru-RU"/>
        </w:rPr>
        <w:t>Пояснительная записка</w:t>
      </w:r>
    </w:p>
    <w:p w:rsidR="00832FBF" w:rsidRDefault="00832FBF" w:rsidP="00832FBF">
      <w:pPr>
        <w:pStyle w:val="Default"/>
        <w:rPr>
          <w:b/>
          <w:bCs/>
          <w:sz w:val="28"/>
          <w:szCs w:val="28"/>
          <w:lang w:val="ru-RU"/>
        </w:rPr>
      </w:pPr>
    </w:p>
    <w:p w:rsidR="00832FBF" w:rsidRPr="00D54133" w:rsidRDefault="00832FBF" w:rsidP="00D54133">
      <w:pPr>
        <w:pStyle w:val="Default"/>
        <w:jc w:val="both"/>
        <w:rPr>
          <w:sz w:val="28"/>
          <w:szCs w:val="28"/>
          <w:lang w:val="ru-RU"/>
        </w:rPr>
      </w:pPr>
      <w:r w:rsidRPr="00D54133">
        <w:rPr>
          <w:sz w:val="28"/>
          <w:szCs w:val="28"/>
          <w:lang w:val="ru-RU"/>
        </w:rPr>
        <w:t xml:space="preserve">Учебный план дополнительного образования </w:t>
      </w:r>
      <w:r w:rsidR="00D54133" w:rsidRPr="00D54133">
        <w:rPr>
          <w:sz w:val="28"/>
          <w:szCs w:val="28"/>
          <w:lang w:val="ru-RU"/>
        </w:rPr>
        <w:t>М</w:t>
      </w:r>
      <w:r w:rsidRPr="00D54133">
        <w:rPr>
          <w:sz w:val="28"/>
          <w:szCs w:val="28"/>
          <w:lang w:val="ru-RU"/>
        </w:rPr>
        <w:t xml:space="preserve">ОУ </w:t>
      </w:r>
      <w:r w:rsidR="00D54133" w:rsidRPr="00D54133">
        <w:rPr>
          <w:sz w:val="28"/>
          <w:szCs w:val="28"/>
          <w:lang w:val="ru-RU"/>
        </w:rPr>
        <w:t xml:space="preserve"> СОШ </w:t>
      </w:r>
      <w:proofErr w:type="spellStart"/>
      <w:r w:rsidR="00D54133" w:rsidRPr="00D54133">
        <w:rPr>
          <w:sz w:val="28"/>
          <w:szCs w:val="28"/>
          <w:lang w:val="ru-RU"/>
        </w:rPr>
        <w:t>с</w:t>
      </w:r>
      <w:proofErr w:type="gramStart"/>
      <w:r w:rsidR="00D54133" w:rsidRPr="00D54133">
        <w:rPr>
          <w:sz w:val="28"/>
          <w:szCs w:val="28"/>
          <w:lang w:val="ru-RU"/>
        </w:rPr>
        <w:t>.Я</w:t>
      </w:r>
      <w:proofErr w:type="gramEnd"/>
      <w:r w:rsidR="00D54133" w:rsidRPr="00D54133">
        <w:rPr>
          <w:sz w:val="28"/>
          <w:szCs w:val="28"/>
          <w:lang w:val="ru-RU"/>
        </w:rPr>
        <w:t>ган-Докья</w:t>
      </w:r>
      <w:proofErr w:type="spellEnd"/>
      <w:r w:rsidR="00D54133" w:rsidRPr="00D54133">
        <w:rPr>
          <w:sz w:val="28"/>
          <w:szCs w:val="28"/>
          <w:lang w:val="ru-RU"/>
        </w:rPr>
        <w:t xml:space="preserve"> </w:t>
      </w:r>
      <w:r w:rsidRPr="00D54133">
        <w:rPr>
          <w:sz w:val="28"/>
          <w:szCs w:val="28"/>
          <w:lang w:val="ru-RU"/>
        </w:rPr>
        <w:t>на</w:t>
      </w:r>
      <w:r w:rsidR="00060439">
        <w:rPr>
          <w:sz w:val="28"/>
          <w:szCs w:val="28"/>
          <w:lang w:val="ru-RU"/>
        </w:rPr>
        <w:t xml:space="preserve"> 2022</w:t>
      </w:r>
      <w:r w:rsidR="00D54133" w:rsidRPr="00D54133">
        <w:rPr>
          <w:sz w:val="28"/>
          <w:szCs w:val="28"/>
          <w:lang w:val="ru-RU"/>
        </w:rPr>
        <w:t>-202</w:t>
      </w:r>
      <w:r w:rsidR="00060439">
        <w:rPr>
          <w:sz w:val="28"/>
          <w:szCs w:val="28"/>
          <w:lang w:val="ru-RU"/>
        </w:rPr>
        <w:t>3</w:t>
      </w:r>
      <w:r w:rsidRPr="00D54133">
        <w:rPr>
          <w:sz w:val="28"/>
          <w:szCs w:val="28"/>
          <w:lang w:val="ru-RU"/>
        </w:rPr>
        <w:t xml:space="preserve"> учебный год определяет перечень дополнительных общеобразовательных общеразвивающих программ, направление и распределение по количеству часов, предназначенных для их реализации, формы промежуточной аттестации. </w:t>
      </w:r>
    </w:p>
    <w:p w:rsidR="003407BB" w:rsidRPr="003407BB" w:rsidRDefault="003407BB" w:rsidP="003407BB">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3407BB">
        <w:rPr>
          <w:rFonts w:ascii="Times New Roman" w:eastAsia="Calibri" w:hAnsi="Times New Roman" w:cs="Times New Roman"/>
          <w:color w:val="000000"/>
          <w:sz w:val="28"/>
          <w:szCs w:val="28"/>
          <w:lang w:val="ru-RU"/>
        </w:rPr>
        <w:t xml:space="preserve">   Учебный план занятий объединений дополнительного образования на 202</w:t>
      </w:r>
      <w:r w:rsidR="00060439">
        <w:rPr>
          <w:rFonts w:ascii="Times New Roman" w:eastAsia="Calibri" w:hAnsi="Times New Roman" w:cs="Times New Roman"/>
          <w:color w:val="000000"/>
          <w:sz w:val="28"/>
          <w:szCs w:val="28"/>
          <w:lang w:val="ru-RU"/>
        </w:rPr>
        <w:t>2</w:t>
      </w:r>
      <w:r w:rsidRPr="003407BB">
        <w:rPr>
          <w:rFonts w:ascii="Times New Roman" w:eastAsia="Calibri" w:hAnsi="Times New Roman" w:cs="Times New Roman"/>
          <w:color w:val="000000"/>
          <w:sz w:val="28"/>
          <w:szCs w:val="28"/>
          <w:lang w:val="ru-RU"/>
        </w:rPr>
        <w:t>/2</w:t>
      </w:r>
      <w:r w:rsidR="00060439">
        <w:rPr>
          <w:rFonts w:ascii="Times New Roman" w:eastAsia="Calibri" w:hAnsi="Times New Roman" w:cs="Times New Roman"/>
          <w:color w:val="000000"/>
          <w:sz w:val="28"/>
          <w:szCs w:val="28"/>
          <w:lang w:val="ru-RU"/>
        </w:rPr>
        <w:t>3</w:t>
      </w:r>
      <w:r w:rsidRPr="003407BB">
        <w:rPr>
          <w:rFonts w:ascii="Times New Roman" w:eastAsia="Calibri" w:hAnsi="Times New Roman" w:cs="Times New Roman"/>
          <w:color w:val="000000"/>
          <w:sz w:val="28"/>
          <w:szCs w:val="28"/>
          <w:lang w:val="ru-RU"/>
        </w:rPr>
        <w:t xml:space="preserve"> учебный год разработан в соответствии со следующими нормативными документами: </w:t>
      </w:r>
    </w:p>
    <w:p w:rsidR="00B723E1" w:rsidRPr="00B723E1" w:rsidRDefault="00B723E1" w:rsidP="00B723E1">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val="ru-RU" w:eastAsia="ar-SA"/>
        </w:rPr>
      </w:pPr>
      <w:r>
        <w:rPr>
          <w:rFonts w:ascii="Times New Roman" w:eastAsia="Times New Roman" w:hAnsi="Times New Roman" w:cs="Times New Roman"/>
          <w:color w:val="000000"/>
          <w:sz w:val="28"/>
          <w:szCs w:val="28"/>
          <w:shd w:val="clear" w:color="auto" w:fill="FFFFFF"/>
          <w:lang w:val="ru-RU" w:eastAsia="ar-SA"/>
        </w:rPr>
        <w:t>1.</w:t>
      </w:r>
      <w:r w:rsidRPr="00B723E1">
        <w:rPr>
          <w:lang w:val="ru-RU"/>
        </w:rPr>
        <w:t xml:space="preserve"> </w:t>
      </w:r>
      <w:r w:rsidRPr="00B723E1">
        <w:rPr>
          <w:rFonts w:ascii="Times New Roman" w:eastAsia="Times New Roman" w:hAnsi="Times New Roman" w:cs="Times New Roman"/>
          <w:color w:val="000000"/>
          <w:sz w:val="28"/>
          <w:szCs w:val="28"/>
          <w:shd w:val="clear" w:color="auto" w:fill="FFFFFF"/>
          <w:lang w:val="ru-RU" w:eastAsia="ar-SA"/>
        </w:rPr>
        <w:t xml:space="preserve"> Федеральным законом РФ от 29.12.2012 г. №273-ФЗ «Об образовании в Российской Федерации»; </w:t>
      </w:r>
    </w:p>
    <w:p w:rsidR="00B723E1" w:rsidRPr="00B723E1" w:rsidRDefault="00B723E1" w:rsidP="00B723E1">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val="ru-RU" w:eastAsia="ar-SA"/>
        </w:rPr>
      </w:pPr>
      <w:r>
        <w:rPr>
          <w:rFonts w:ascii="Times New Roman" w:eastAsia="Times New Roman" w:hAnsi="Times New Roman" w:cs="Times New Roman"/>
          <w:color w:val="000000"/>
          <w:sz w:val="28"/>
          <w:szCs w:val="28"/>
          <w:shd w:val="clear" w:color="auto" w:fill="FFFFFF"/>
          <w:lang w:val="ru-RU" w:eastAsia="ar-SA"/>
        </w:rPr>
        <w:t xml:space="preserve">2. </w:t>
      </w:r>
      <w:r w:rsidRPr="00B723E1">
        <w:rPr>
          <w:rFonts w:ascii="Times New Roman" w:eastAsia="Times New Roman" w:hAnsi="Times New Roman" w:cs="Times New Roman"/>
          <w:color w:val="000000"/>
          <w:sz w:val="28"/>
          <w:szCs w:val="28"/>
          <w:shd w:val="clear" w:color="auto" w:fill="FFFFFF"/>
          <w:lang w:val="ru-RU" w:eastAsia="ar-SA"/>
        </w:rPr>
        <w:t xml:space="preserve"> Федеральным законом РФ от 27.07.2006 г. № 152-ФЗ «О персональных данных»;                                      </w:t>
      </w:r>
    </w:p>
    <w:p w:rsidR="00B723E1" w:rsidRPr="00B723E1" w:rsidRDefault="00B723E1" w:rsidP="00B723E1">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val="ru-RU" w:eastAsia="ar-SA"/>
        </w:rPr>
      </w:pPr>
      <w:r>
        <w:rPr>
          <w:rFonts w:ascii="Times New Roman" w:eastAsia="Times New Roman" w:hAnsi="Times New Roman" w:cs="Times New Roman"/>
          <w:color w:val="000000"/>
          <w:sz w:val="28"/>
          <w:szCs w:val="28"/>
          <w:shd w:val="clear" w:color="auto" w:fill="FFFFFF"/>
          <w:lang w:val="ru-RU" w:eastAsia="ar-SA"/>
        </w:rPr>
        <w:t xml:space="preserve">3. </w:t>
      </w:r>
      <w:r w:rsidRPr="00B723E1">
        <w:rPr>
          <w:rFonts w:ascii="Times New Roman" w:eastAsia="Times New Roman" w:hAnsi="Times New Roman" w:cs="Times New Roman"/>
          <w:color w:val="000000"/>
          <w:sz w:val="28"/>
          <w:szCs w:val="28"/>
          <w:shd w:val="clear" w:color="auto" w:fill="FFFFFF"/>
          <w:lang w:val="ru-RU" w:eastAsia="ar-SA"/>
        </w:rPr>
        <w:t>Постановлением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723E1" w:rsidRDefault="00B723E1" w:rsidP="00B723E1">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val="ru-RU" w:eastAsia="ar-SA"/>
        </w:rPr>
      </w:pPr>
      <w:r>
        <w:rPr>
          <w:rFonts w:ascii="Times New Roman" w:eastAsia="Times New Roman" w:hAnsi="Times New Roman" w:cs="Times New Roman"/>
          <w:color w:val="000000"/>
          <w:sz w:val="28"/>
          <w:szCs w:val="28"/>
          <w:shd w:val="clear" w:color="auto" w:fill="FFFFFF"/>
          <w:lang w:val="ru-RU" w:eastAsia="ar-SA"/>
        </w:rPr>
        <w:t>4.</w:t>
      </w:r>
      <w:r w:rsidRPr="00B723E1">
        <w:rPr>
          <w:rFonts w:ascii="Times New Roman" w:eastAsia="Times New Roman" w:hAnsi="Times New Roman" w:cs="Times New Roman"/>
          <w:color w:val="000000"/>
          <w:sz w:val="28"/>
          <w:szCs w:val="28"/>
          <w:shd w:val="clear" w:color="auto" w:fill="FFFFFF"/>
          <w:lang w:val="ru-RU" w:eastAsia="ar-SA"/>
        </w:rPr>
        <w:t xml:space="preserve"> Приказом Министерства просвещения РФ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imes New Roman" w:hAnsi="Times New Roman" w:cs="Times New Roman"/>
          <w:color w:val="000000"/>
          <w:sz w:val="28"/>
          <w:szCs w:val="28"/>
          <w:shd w:val="clear" w:color="auto" w:fill="FFFFFF"/>
          <w:lang w:val="ru-RU" w:eastAsia="ar-SA"/>
        </w:rPr>
        <w:t xml:space="preserve"> </w:t>
      </w:r>
    </w:p>
    <w:p w:rsidR="00060439" w:rsidRPr="00060439" w:rsidRDefault="00B723E1" w:rsidP="00060439">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5</w:t>
      </w:r>
      <w:r w:rsidR="00060439" w:rsidRPr="00060439">
        <w:rPr>
          <w:rFonts w:ascii="Times New Roman" w:eastAsia="Calibri" w:hAnsi="Times New Roman" w:cs="Times New Roman"/>
          <w:color w:val="000000"/>
          <w:sz w:val="28"/>
          <w:szCs w:val="28"/>
          <w:lang w:val="ru-RU"/>
        </w:rPr>
        <w:t xml:space="preserve">.  Положения о дополнительной общеобразовательной общеразвивающей программе Муниципального общеобразовательного учреждения средней общеобразовательной школы </w:t>
      </w:r>
      <w:proofErr w:type="spellStart"/>
      <w:r w:rsidR="00060439" w:rsidRPr="00060439">
        <w:rPr>
          <w:rFonts w:ascii="Times New Roman" w:eastAsia="Calibri" w:hAnsi="Times New Roman" w:cs="Times New Roman"/>
          <w:color w:val="000000"/>
          <w:sz w:val="28"/>
          <w:szCs w:val="28"/>
          <w:lang w:val="ru-RU"/>
        </w:rPr>
        <w:t>с.Яган-Докья</w:t>
      </w:r>
      <w:proofErr w:type="spellEnd"/>
      <w:r w:rsidR="00060439" w:rsidRPr="00060439">
        <w:rPr>
          <w:rFonts w:ascii="Times New Roman" w:eastAsia="Calibri" w:hAnsi="Times New Roman" w:cs="Times New Roman"/>
          <w:color w:val="000000"/>
          <w:sz w:val="28"/>
          <w:szCs w:val="28"/>
          <w:lang w:val="ru-RU"/>
        </w:rPr>
        <w:t>.</w:t>
      </w:r>
    </w:p>
    <w:p w:rsidR="003407BB" w:rsidRDefault="003407BB" w:rsidP="00D54133">
      <w:pPr>
        <w:pStyle w:val="Default"/>
        <w:jc w:val="both"/>
        <w:rPr>
          <w:b/>
          <w:bCs/>
          <w:sz w:val="28"/>
          <w:szCs w:val="28"/>
          <w:lang w:val="ru-RU"/>
        </w:rPr>
      </w:pPr>
    </w:p>
    <w:p w:rsidR="00832FBF" w:rsidRPr="00D54133" w:rsidRDefault="00832FBF" w:rsidP="00060439">
      <w:pPr>
        <w:pStyle w:val="Default"/>
        <w:jc w:val="center"/>
        <w:rPr>
          <w:sz w:val="28"/>
          <w:szCs w:val="28"/>
          <w:lang w:val="ru-RU"/>
        </w:rPr>
      </w:pPr>
      <w:r w:rsidRPr="00D54133">
        <w:rPr>
          <w:b/>
          <w:bCs/>
          <w:sz w:val="28"/>
          <w:szCs w:val="28"/>
          <w:lang w:val="ru-RU"/>
        </w:rPr>
        <w:t>Общая характеристика учебного плана дополнительного образования</w:t>
      </w:r>
    </w:p>
    <w:p w:rsidR="00832FBF" w:rsidRPr="00D54133" w:rsidRDefault="00832FBF" w:rsidP="00D54133">
      <w:pPr>
        <w:pStyle w:val="Default"/>
        <w:jc w:val="both"/>
        <w:rPr>
          <w:sz w:val="28"/>
          <w:szCs w:val="28"/>
          <w:lang w:val="ru-RU"/>
        </w:rPr>
      </w:pPr>
      <w:r w:rsidRPr="00D54133">
        <w:rPr>
          <w:sz w:val="28"/>
          <w:szCs w:val="28"/>
          <w:lang w:val="ru-RU"/>
        </w:rPr>
        <w:t xml:space="preserve">Система дополнительного образования детей создается в целях формирования единого образовательного пространства школы, повышения качества образования и реализации процесса становления личности в разнообразных развивающих средах. Система дополнительного образования детей является равноправным, взаимодополняющим компонентом базового образования. </w:t>
      </w:r>
    </w:p>
    <w:p w:rsidR="00832FBF" w:rsidRPr="00D54133" w:rsidRDefault="00832FBF" w:rsidP="00D54133">
      <w:pPr>
        <w:pStyle w:val="Default"/>
        <w:jc w:val="both"/>
        <w:rPr>
          <w:sz w:val="28"/>
          <w:szCs w:val="28"/>
          <w:lang w:val="ru-RU"/>
        </w:rPr>
      </w:pPr>
      <w:r w:rsidRPr="00D54133">
        <w:rPr>
          <w:sz w:val="28"/>
          <w:szCs w:val="28"/>
          <w:lang w:val="ru-RU"/>
        </w:rPr>
        <w:t xml:space="preserve">Работа системы дополнительного образования детей в школе опирается на следующие приоритетные принципы: </w:t>
      </w:r>
    </w:p>
    <w:p w:rsidR="00832FBF" w:rsidRDefault="00832FBF" w:rsidP="00D54133">
      <w:pPr>
        <w:spacing w:after="0" w:line="240" w:lineRule="auto"/>
        <w:jc w:val="both"/>
        <w:rPr>
          <w:rFonts w:ascii="Times New Roman" w:hAnsi="Times New Roman" w:cs="Times New Roman"/>
          <w:sz w:val="28"/>
          <w:szCs w:val="28"/>
          <w:lang w:val="ru-RU"/>
        </w:rPr>
      </w:pPr>
      <w:r w:rsidRPr="00D54133">
        <w:rPr>
          <w:rFonts w:ascii="Times New Roman" w:hAnsi="Times New Roman" w:cs="Times New Roman"/>
          <w:sz w:val="28"/>
          <w:szCs w:val="28"/>
          <w:lang w:val="ru-RU"/>
        </w:rPr>
        <w:t>· свободный выбор ребенком видов деятельности для полноценного развития своих потенциальных возможностей;</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ориентация на личностные интересы, потребности, способности ребенка;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возможность свободного самоопределения и самореализации ребенка;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единство обучения, воспитания, развития;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в особых взаимоотношениях ребенка и педагога (сотрудничество, сотворчество, индивидуальный подход к ребенку);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практико-деятельная основа образовательного процесса. </w:t>
      </w:r>
    </w:p>
    <w:p w:rsidR="003407BB" w:rsidRDefault="003407BB" w:rsidP="0064440F">
      <w:pPr>
        <w:spacing w:after="0" w:line="240" w:lineRule="auto"/>
        <w:jc w:val="both"/>
        <w:rPr>
          <w:rFonts w:ascii="Times New Roman" w:hAnsi="Times New Roman" w:cs="Times New Roman"/>
          <w:b/>
          <w:bCs/>
          <w:sz w:val="28"/>
          <w:szCs w:val="28"/>
          <w:lang w:val="ru-RU"/>
        </w:rPr>
      </w:pP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b/>
          <w:bCs/>
          <w:sz w:val="28"/>
          <w:szCs w:val="28"/>
          <w:lang w:val="ru-RU"/>
        </w:rPr>
        <w:t xml:space="preserve">Система </w:t>
      </w:r>
      <w:r w:rsidRPr="0064440F">
        <w:rPr>
          <w:rFonts w:ascii="Times New Roman" w:hAnsi="Times New Roman" w:cs="Times New Roman"/>
          <w:sz w:val="28"/>
          <w:szCs w:val="28"/>
          <w:lang w:val="ru-RU"/>
        </w:rPr>
        <w:t xml:space="preserve">дополнительного образования в школе функционирует в течение учебного года и позволяет учащимся показать свои достижения посредством творческих отчетов, </w:t>
      </w:r>
      <w:r w:rsidRPr="0064440F">
        <w:rPr>
          <w:rFonts w:ascii="Times New Roman" w:hAnsi="Times New Roman" w:cs="Times New Roman"/>
          <w:sz w:val="28"/>
          <w:szCs w:val="28"/>
          <w:lang w:val="ru-RU"/>
        </w:rPr>
        <w:lastRenderedPageBreak/>
        <w:t xml:space="preserve">выставок, концертов. Создаются условия для непрерывного процесса (урочного, внеурочного) развития творческой личности.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b/>
          <w:bCs/>
          <w:sz w:val="28"/>
          <w:szCs w:val="28"/>
          <w:lang w:val="ru-RU"/>
        </w:rPr>
        <w:t xml:space="preserve">Комплектование </w:t>
      </w:r>
      <w:r w:rsidRPr="0064440F">
        <w:rPr>
          <w:rFonts w:ascii="Times New Roman" w:hAnsi="Times New Roman" w:cs="Times New Roman"/>
          <w:sz w:val="28"/>
          <w:szCs w:val="28"/>
          <w:lang w:val="ru-RU"/>
        </w:rPr>
        <w:t xml:space="preserve">объединений по интересам организуется на добровольной основе (детей, родителей, педагогов), с учетом социального заказа.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Учебный план дополнительного образования детей базируется на реализации образовательных программ дополнительного образования, способствует повышению качества и эффективности обучения и воспитания детей с учетом их индивидуальных способностей и развития. Интеграция основного и дополнительного образования детей позволяет сблизить процессы воспитания, обучения и развития. Она предполагает расширение «воспитательного поля» школы, т.к. включает личность в многогранную, интеллектуальную и психологически положительно насыщенную жизнь, где есть условия для самовыражения и самоутверждения. </w:t>
      </w:r>
    </w:p>
    <w:p w:rsidR="003407BB" w:rsidRDefault="003407BB" w:rsidP="0064440F">
      <w:pPr>
        <w:spacing w:after="0" w:line="240" w:lineRule="auto"/>
        <w:jc w:val="both"/>
        <w:rPr>
          <w:rFonts w:ascii="Times New Roman" w:hAnsi="Times New Roman" w:cs="Times New Roman"/>
          <w:b/>
          <w:bCs/>
          <w:sz w:val="28"/>
          <w:szCs w:val="28"/>
          <w:lang w:val="ru-RU"/>
        </w:rPr>
      </w:pP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b/>
          <w:bCs/>
          <w:sz w:val="28"/>
          <w:szCs w:val="28"/>
          <w:lang w:val="ru-RU"/>
        </w:rPr>
        <w:t xml:space="preserve">Содержание программ </w:t>
      </w:r>
      <w:r w:rsidRPr="0064440F">
        <w:rPr>
          <w:rFonts w:ascii="Times New Roman" w:hAnsi="Times New Roman" w:cs="Times New Roman"/>
          <w:sz w:val="28"/>
          <w:szCs w:val="28"/>
          <w:lang w:val="ru-RU"/>
        </w:rPr>
        <w:t xml:space="preserve">дополнительного образования направленно на: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создание условий для развития личности ребенка;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развитие мотивации личности к познанию и творчеству;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обеспечение эмоционального благополучия ребенка;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приобщение к общечеловеческим ценностям;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профилактику асоциального поведения;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создание условий для социального, культурного и профессионального самоопределения, творческой самореализации личности ребенка, ее интеграции в систему мировой и отечественной культур;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интеллектуальное и духовное развитие личности ребенка;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укрепление психического и физического здоровья ребенка; </w:t>
      </w:r>
    </w:p>
    <w:p w:rsidR="003407BB" w:rsidRDefault="003407BB" w:rsidP="0064440F">
      <w:pPr>
        <w:spacing w:after="0" w:line="240" w:lineRule="auto"/>
        <w:jc w:val="both"/>
        <w:rPr>
          <w:rFonts w:ascii="Times New Roman" w:hAnsi="Times New Roman" w:cs="Times New Roman"/>
          <w:b/>
          <w:bCs/>
          <w:sz w:val="28"/>
          <w:szCs w:val="28"/>
          <w:lang w:val="ru-RU"/>
        </w:rPr>
      </w:pP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b/>
          <w:bCs/>
          <w:sz w:val="28"/>
          <w:szCs w:val="28"/>
          <w:lang w:val="ru-RU"/>
        </w:rPr>
        <w:t xml:space="preserve">Режим занятий: </w:t>
      </w:r>
      <w:r w:rsidRPr="0064440F">
        <w:rPr>
          <w:rFonts w:ascii="Times New Roman" w:hAnsi="Times New Roman" w:cs="Times New Roman"/>
          <w:sz w:val="28"/>
          <w:szCs w:val="28"/>
          <w:lang w:val="ru-RU"/>
        </w:rPr>
        <w:t xml:space="preserve">занятия проводятся во второй половине дня, занятия в группах ведутся строго по расписанию. Расписание занятий объединений составляется с учетом наиболее благоприятного режима труда и отдыха детей, санитарно-гигиенических норм и возрастных особенностей детей, утверждается директором школы. </w:t>
      </w:r>
    </w:p>
    <w:p w:rsidR="0064440F" w:rsidRPr="005D77B5"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Формы занятий - групповая и индивидуальная (определяются педагогом и программой). </w:t>
      </w:r>
      <w:r w:rsidRPr="005D77B5">
        <w:rPr>
          <w:rFonts w:ascii="Times New Roman" w:hAnsi="Times New Roman" w:cs="Times New Roman"/>
          <w:sz w:val="28"/>
          <w:szCs w:val="28"/>
          <w:lang w:val="ru-RU"/>
        </w:rPr>
        <w:t>Чи</w:t>
      </w:r>
      <w:r w:rsidR="005D77B5">
        <w:rPr>
          <w:rFonts w:ascii="Times New Roman" w:hAnsi="Times New Roman" w:cs="Times New Roman"/>
          <w:sz w:val="28"/>
          <w:szCs w:val="28"/>
          <w:lang w:val="ru-RU"/>
        </w:rPr>
        <w:t>сленный состав объединения от 5 до 20</w:t>
      </w:r>
      <w:r w:rsidRPr="005D77B5">
        <w:rPr>
          <w:rFonts w:ascii="Times New Roman" w:hAnsi="Times New Roman" w:cs="Times New Roman"/>
          <w:sz w:val="28"/>
          <w:szCs w:val="28"/>
          <w:lang w:val="ru-RU"/>
        </w:rPr>
        <w:t xml:space="preserve"> человек </w:t>
      </w:r>
    </w:p>
    <w:p w:rsidR="003407BB" w:rsidRDefault="003407BB" w:rsidP="0064440F">
      <w:pPr>
        <w:spacing w:after="0" w:line="240" w:lineRule="auto"/>
        <w:jc w:val="both"/>
        <w:rPr>
          <w:rFonts w:ascii="Times New Roman" w:hAnsi="Times New Roman" w:cs="Times New Roman"/>
          <w:b/>
          <w:bCs/>
          <w:sz w:val="28"/>
          <w:szCs w:val="28"/>
          <w:lang w:val="ru-RU"/>
        </w:rPr>
      </w:pPr>
    </w:p>
    <w:p w:rsidR="00060439" w:rsidRDefault="00060439" w:rsidP="0064440F">
      <w:pPr>
        <w:spacing w:after="0" w:line="240" w:lineRule="auto"/>
        <w:jc w:val="both"/>
        <w:rPr>
          <w:rFonts w:ascii="Times New Roman" w:hAnsi="Times New Roman" w:cs="Times New Roman"/>
          <w:b/>
          <w:bCs/>
          <w:sz w:val="28"/>
          <w:szCs w:val="28"/>
          <w:lang w:val="ru-RU"/>
        </w:rPr>
      </w:pPr>
    </w:p>
    <w:p w:rsidR="00060439" w:rsidRDefault="00060439" w:rsidP="0064440F">
      <w:pPr>
        <w:spacing w:after="0" w:line="240" w:lineRule="auto"/>
        <w:jc w:val="both"/>
        <w:rPr>
          <w:rFonts w:ascii="Times New Roman" w:hAnsi="Times New Roman" w:cs="Times New Roman"/>
          <w:b/>
          <w:bCs/>
          <w:sz w:val="28"/>
          <w:szCs w:val="28"/>
          <w:lang w:val="ru-RU"/>
        </w:rPr>
      </w:pPr>
    </w:p>
    <w:p w:rsidR="00A51B50" w:rsidRDefault="0064440F" w:rsidP="0064440F">
      <w:pPr>
        <w:spacing w:after="0" w:line="240" w:lineRule="auto"/>
        <w:jc w:val="both"/>
        <w:rPr>
          <w:rFonts w:ascii="Times New Roman" w:hAnsi="Times New Roman" w:cs="Times New Roman"/>
          <w:b/>
          <w:bCs/>
          <w:sz w:val="28"/>
          <w:szCs w:val="28"/>
          <w:lang w:val="ru-RU"/>
        </w:rPr>
      </w:pPr>
      <w:r w:rsidRPr="005D77B5">
        <w:rPr>
          <w:rFonts w:ascii="Times New Roman" w:hAnsi="Times New Roman" w:cs="Times New Roman"/>
          <w:b/>
          <w:bCs/>
          <w:sz w:val="28"/>
          <w:szCs w:val="28"/>
          <w:lang w:val="ru-RU"/>
        </w:rPr>
        <w:t>Ожидаемые результаты:</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расширение возможностей для творческого развития личности ребенка, реализации его интересов;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повышение роли дополнительного образования детей в деятельности общеобразовательного учреждения;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интеграция основного общего и дополнительного образования в условиях реформирования структуры и содержания общего образования;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укрепление здоровья детей, формирование здорового образа жизни;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lastRenderedPageBreak/>
        <w:t xml:space="preserve">- снижение роста негативных явлений в детской среде; </w:t>
      </w:r>
    </w:p>
    <w:p w:rsid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духовно-нравственное оздоровление. </w:t>
      </w:r>
    </w:p>
    <w:p w:rsidR="00CD4CE0" w:rsidRDefault="00CD4CE0" w:rsidP="0064440F">
      <w:pPr>
        <w:spacing w:after="0" w:line="240" w:lineRule="auto"/>
        <w:jc w:val="both"/>
        <w:rPr>
          <w:rFonts w:ascii="Times New Roman" w:hAnsi="Times New Roman" w:cs="Times New Roman"/>
          <w:sz w:val="28"/>
          <w:szCs w:val="28"/>
          <w:lang w:val="ru-RU"/>
        </w:rPr>
      </w:pPr>
    </w:p>
    <w:p w:rsidR="0064440F" w:rsidRPr="005D77B5" w:rsidRDefault="0064440F" w:rsidP="0064440F">
      <w:pPr>
        <w:spacing w:after="0" w:line="240" w:lineRule="auto"/>
        <w:jc w:val="both"/>
        <w:rPr>
          <w:rFonts w:ascii="Times New Roman" w:hAnsi="Times New Roman" w:cs="Times New Roman"/>
          <w:b/>
          <w:sz w:val="28"/>
          <w:szCs w:val="28"/>
          <w:lang w:val="ru-RU"/>
        </w:rPr>
      </w:pPr>
      <w:r w:rsidRPr="005D77B5">
        <w:rPr>
          <w:rFonts w:ascii="Times New Roman" w:hAnsi="Times New Roman" w:cs="Times New Roman"/>
          <w:b/>
          <w:sz w:val="28"/>
          <w:szCs w:val="28"/>
          <w:lang w:val="ru-RU"/>
        </w:rPr>
        <w:t xml:space="preserve">Формы контроля: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изучение и утверждение дополнительных образовательных программ, тематики планирования;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посещение и анализ занятий;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посещение открытых мероприятий, творческих отчетов;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организация выставок и презентаций. </w:t>
      </w:r>
    </w:p>
    <w:p w:rsidR="003407BB" w:rsidRDefault="003407BB" w:rsidP="0064440F">
      <w:pPr>
        <w:spacing w:after="0" w:line="240" w:lineRule="auto"/>
        <w:jc w:val="both"/>
        <w:rPr>
          <w:rFonts w:ascii="Times New Roman" w:hAnsi="Times New Roman" w:cs="Times New Roman"/>
          <w:b/>
          <w:sz w:val="28"/>
          <w:szCs w:val="28"/>
          <w:lang w:val="ru-RU"/>
        </w:rPr>
      </w:pPr>
    </w:p>
    <w:p w:rsidR="0064440F" w:rsidRPr="005D77B5" w:rsidRDefault="0064440F" w:rsidP="0064440F">
      <w:pPr>
        <w:spacing w:after="0" w:line="240" w:lineRule="auto"/>
        <w:jc w:val="both"/>
        <w:rPr>
          <w:rFonts w:ascii="Times New Roman" w:hAnsi="Times New Roman" w:cs="Times New Roman"/>
          <w:b/>
          <w:sz w:val="28"/>
          <w:szCs w:val="28"/>
          <w:lang w:val="ru-RU"/>
        </w:rPr>
      </w:pPr>
      <w:r w:rsidRPr="005D77B5">
        <w:rPr>
          <w:rFonts w:ascii="Times New Roman" w:hAnsi="Times New Roman" w:cs="Times New Roman"/>
          <w:b/>
          <w:sz w:val="28"/>
          <w:szCs w:val="28"/>
          <w:lang w:val="ru-RU"/>
        </w:rPr>
        <w:t xml:space="preserve">Формы аттестации, контроля и учета достижений учащихся: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участие во Всероссийских, региональных и муниципальных конкурсах, смотрах, выставках, фестивалях;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отчеты творческих коллективов и мастерских;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защита и презентации проектных и исследовательских работ;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научно-практические конференции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 участие в общешкольных мероприятиях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Важным признаком дополнительного образования является то, что оно личностно ориентированное, т.е. ориентировано не столько на социальный заказ сверху, сколько на потребности личности, выраженные на образовательные услуги.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Для осуществления личностно-ориентированного дополнительного образования в школе реализуются следующие направления: </w:t>
      </w:r>
    </w:p>
    <w:p w:rsidR="00C2534C" w:rsidRDefault="00C2534C" w:rsidP="00C2534C">
      <w:pPr>
        <w:pStyle w:val="a4"/>
        <w:numPr>
          <w:ilvl w:val="0"/>
          <w:numId w:val="1"/>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Техническое</w:t>
      </w:r>
    </w:p>
    <w:p w:rsidR="00C2534C" w:rsidRDefault="00C2534C" w:rsidP="00C2534C">
      <w:pPr>
        <w:pStyle w:val="a4"/>
        <w:numPr>
          <w:ilvl w:val="0"/>
          <w:numId w:val="1"/>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Художественное</w:t>
      </w:r>
    </w:p>
    <w:p w:rsidR="00C2534C" w:rsidRDefault="00C2534C" w:rsidP="00C2534C">
      <w:pPr>
        <w:pStyle w:val="a4"/>
        <w:numPr>
          <w:ilvl w:val="0"/>
          <w:numId w:val="1"/>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Естественно-научное</w:t>
      </w:r>
    </w:p>
    <w:p w:rsidR="00C2534C" w:rsidRDefault="00C2534C" w:rsidP="00C2534C">
      <w:pPr>
        <w:pStyle w:val="a4"/>
        <w:numPr>
          <w:ilvl w:val="0"/>
          <w:numId w:val="1"/>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Социально-гуманитарное</w:t>
      </w:r>
    </w:p>
    <w:p w:rsidR="00C2534C" w:rsidRDefault="00C2534C" w:rsidP="00C2534C">
      <w:pPr>
        <w:pStyle w:val="a4"/>
        <w:numPr>
          <w:ilvl w:val="0"/>
          <w:numId w:val="1"/>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Турист</w:t>
      </w:r>
      <w:r w:rsidR="00E50AA3">
        <w:rPr>
          <w:rFonts w:ascii="Times New Roman" w:hAnsi="Times New Roman" w:cs="Times New Roman"/>
          <w:sz w:val="28"/>
          <w:szCs w:val="28"/>
          <w:lang w:val="ru-RU"/>
        </w:rPr>
        <w:t>с</w:t>
      </w:r>
      <w:r>
        <w:rPr>
          <w:rFonts w:ascii="Times New Roman" w:hAnsi="Times New Roman" w:cs="Times New Roman"/>
          <w:sz w:val="28"/>
          <w:szCs w:val="28"/>
          <w:lang w:val="ru-RU"/>
        </w:rPr>
        <w:t>ко-краеведческое</w:t>
      </w:r>
    </w:p>
    <w:p w:rsidR="0064440F" w:rsidRPr="00C2534C" w:rsidRDefault="00C2534C" w:rsidP="00C2534C">
      <w:pPr>
        <w:pStyle w:val="a4"/>
        <w:numPr>
          <w:ilvl w:val="0"/>
          <w:numId w:val="1"/>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Физкультурно-спортивное</w:t>
      </w:r>
    </w:p>
    <w:p w:rsidR="0064440F" w:rsidRPr="0064440F" w:rsidRDefault="0064440F" w:rsidP="0064440F">
      <w:pPr>
        <w:spacing w:after="0" w:line="240" w:lineRule="auto"/>
        <w:jc w:val="both"/>
        <w:rPr>
          <w:rFonts w:ascii="Times New Roman" w:hAnsi="Times New Roman" w:cs="Times New Roman"/>
          <w:sz w:val="28"/>
          <w:szCs w:val="28"/>
          <w:lang w:val="ru-RU"/>
        </w:rPr>
      </w:pPr>
    </w:p>
    <w:p w:rsidR="00251D28" w:rsidRPr="00251D28" w:rsidRDefault="00251D28" w:rsidP="0064440F">
      <w:pPr>
        <w:spacing w:after="0" w:line="240" w:lineRule="auto"/>
        <w:jc w:val="both"/>
        <w:rPr>
          <w:rFonts w:ascii="Times New Roman" w:hAnsi="Times New Roman" w:cs="Times New Roman"/>
          <w:b/>
          <w:sz w:val="28"/>
          <w:szCs w:val="28"/>
          <w:lang w:val="ru-RU"/>
        </w:rPr>
      </w:pPr>
      <w:r w:rsidRPr="00251D28">
        <w:rPr>
          <w:rFonts w:ascii="Times New Roman" w:hAnsi="Times New Roman" w:cs="Times New Roman"/>
          <w:b/>
          <w:sz w:val="28"/>
          <w:szCs w:val="28"/>
          <w:lang w:val="ru-RU"/>
        </w:rPr>
        <w:t xml:space="preserve">Техническая направленность </w:t>
      </w:r>
    </w:p>
    <w:p w:rsidR="00C2534C" w:rsidRDefault="00251D28" w:rsidP="0064440F">
      <w:pPr>
        <w:spacing w:after="0" w:line="240" w:lineRule="auto"/>
        <w:jc w:val="both"/>
        <w:rPr>
          <w:rFonts w:ascii="Times New Roman" w:hAnsi="Times New Roman" w:cs="Times New Roman"/>
          <w:sz w:val="28"/>
          <w:szCs w:val="28"/>
          <w:lang w:val="ru-RU"/>
        </w:rPr>
      </w:pPr>
      <w:r w:rsidRPr="00251D28">
        <w:rPr>
          <w:rFonts w:ascii="Times New Roman" w:hAnsi="Times New Roman" w:cs="Times New Roman"/>
          <w:sz w:val="28"/>
          <w:szCs w:val="28"/>
          <w:lang w:val="ru-RU"/>
        </w:rPr>
        <w:t>Дополнительные образовательные программы технической направленности ориентированы на развитие интереса детей к инженерно-техническим и информационным технологиям, научно-исследовательской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 Обучение по программам технической направленности способствует развитию технических и творческих способностей, формированию логического мышления, умения анализировать и конструировать. Занятия в объединениях данной направленности также дают возможность углубленного изучения таких предметов как физика, математика и информатика.</w:t>
      </w:r>
    </w:p>
    <w:p w:rsidR="00251D28" w:rsidRDefault="00251D28" w:rsidP="0064440F">
      <w:pPr>
        <w:spacing w:after="0" w:line="240" w:lineRule="auto"/>
        <w:jc w:val="both"/>
        <w:rPr>
          <w:rFonts w:ascii="Times New Roman" w:hAnsi="Times New Roman" w:cs="Times New Roman"/>
          <w:sz w:val="28"/>
          <w:szCs w:val="28"/>
          <w:lang w:val="ru-RU"/>
        </w:rPr>
      </w:pPr>
    </w:p>
    <w:p w:rsidR="00251D28" w:rsidRPr="00251D28" w:rsidRDefault="00251D28" w:rsidP="0064440F">
      <w:pPr>
        <w:spacing w:after="0" w:line="240" w:lineRule="auto"/>
        <w:jc w:val="both"/>
        <w:rPr>
          <w:rFonts w:ascii="Times New Roman" w:hAnsi="Times New Roman" w:cs="Times New Roman"/>
          <w:b/>
          <w:sz w:val="28"/>
          <w:szCs w:val="28"/>
          <w:lang w:val="ru-RU"/>
        </w:rPr>
      </w:pPr>
      <w:r w:rsidRPr="00251D28">
        <w:rPr>
          <w:rFonts w:ascii="Times New Roman" w:hAnsi="Times New Roman" w:cs="Times New Roman"/>
          <w:b/>
          <w:sz w:val="28"/>
          <w:szCs w:val="28"/>
          <w:lang w:val="ru-RU"/>
        </w:rPr>
        <w:lastRenderedPageBreak/>
        <w:t xml:space="preserve">Художественная направленность </w:t>
      </w:r>
    </w:p>
    <w:p w:rsidR="00251D28" w:rsidRDefault="00251D28" w:rsidP="0064440F">
      <w:pPr>
        <w:spacing w:after="0" w:line="240" w:lineRule="auto"/>
        <w:jc w:val="both"/>
        <w:rPr>
          <w:rFonts w:ascii="Times New Roman" w:hAnsi="Times New Roman" w:cs="Times New Roman"/>
          <w:sz w:val="28"/>
          <w:szCs w:val="28"/>
          <w:lang w:val="ru-RU"/>
        </w:rPr>
      </w:pPr>
      <w:r w:rsidRPr="00251D28">
        <w:rPr>
          <w:rFonts w:ascii="Times New Roman" w:hAnsi="Times New Roman" w:cs="Times New Roman"/>
          <w:sz w:val="28"/>
          <w:szCs w:val="28"/>
          <w:lang w:val="ru-RU"/>
        </w:rPr>
        <w:t>Художественное воспитание играет важную роль в личностном развитии детей, оказывает позитивное воздействие на эмоциональную сферу ребенка, развивает его воображение, творческое мышление, формирует нравственное самосознание. Выбирая художественную направленность, дети выбирают свободу выражения, полет фантазии, преодолевают застенчивость, скованность, соприкасаются с достижениями мировой цивилизации, а значит - поднимают свой культурный уровень.</w:t>
      </w:r>
    </w:p>
    <w:p w:rsidR="00251D28" w:rsidRDefault="00251D28" w:rsidP="0064440F">
      <w:pPr>
        <w:spacing w:after="0" w:line="240" w:lineRule="auto"/>
        <w:jc w:val="both"/>
        <w:rPr>
          <w:rFonts w:ascii="Times New Roman" w:hAnsi="Times New Roman" w:cs="Times New Roman"/>
          <w:sz w:val="28"/>
          <w:szCs w:val="28"/>
          <w:lang w:val="ru-RU"/>
        </w:rPr>
      </w:pPr>
    </w:p>
    <w:p w:rsidR="00251D28" w:rsidRPr="00251D28" w:rsidRDefault="00251D28" w:rsidP="0064440F">
      <w:pPr>
        <w:spacing w:after="0" w:line="240" w:lineRule="auto"/>
        <w:jc w:val="both"/>
        <w:rPr>
          <w:rFonts w:ascii="Times New Roman" w:hAnsi="Times New Roman" w:cs="Times New Roman"/>
          <w:b/>
          <w:sz w:val="28"/>
          <w:szCs w:val="28"/>
          <w:lang w:val="ru-RU"/>
        </w:rPr>
      </w:pPr>
      <w:r w:rsidRPr="00251D28">
        <w:rPr>
          <w:rFonts w:ascii="Times New Roman" w:hAnsi="Times New Roman" w:cs="Times New Roman"/>
          <w:b/>
          <w:sz w:val="28"/>
          <w:szCs w:val="28"/>
          <w:lang w:val="ru-RU"/>
        </w:rPr>
        <w:t>Естественно</w:t>
      </w:r>
      <w:r w:rsidR="006A6A65">
        <w:rPr>
          <w:rFonts w:ascii="Times New Roman" w:hAnsi="Times New Roman" w:cs="Times New Roman"/>
          <w:b/>
          <w:sz w:val="28"/>
          <w:szCs w:val="28"/>
          <w:lang w:val="ru-RU"/>
        </w:rPr>
        <w:t>-</w:t>
      </w:r>
      <w:r w:rsidRPr="00251D28">
        <w:rPr>
          <w:rFonts w:ascii="Times New Roman" w:hAnsi="Times New Roman" w:cs="Times New Roman"/>
          <w:b/>
          <w:sz w:val="28"/>
          <w:szCs w:val="28"/>
          <w:lang w:val="ru-RU"/>
        </w:rPr>
        <w:t xml:space="preserve">научная направленность </w:t>
      </w:r>
    </w:p>
    <w:p w:rsidR="00251D28" w:rsidRDefault="00251D28" w:rsidP="0064440F">
      <w:pPr>
        <w:spacing w:after="0" w:line="240" w:lineRule="auto"/>
        <w:jc w:val="both"/>
        <w:rPr>
          <w:rFonts w:ascii="Times New Roman" w:hAnsi="Times New Roman" w:cs="Times New Roman"/>
          <w:sz w:val="28"/>
          <w:szCs w:val="28"/>
          <w:lang w:val="ru-RU"/>
        </w:rPr>
      </w:pPr>
      <w:r w:rsidRPr="00251D28">
        <w:rPr>
          <w:rFonts w:ascii="Times New Roman" w:hAnsi="Times New Roman" w:cs="Times New Roman"/>
          <w:sz w:val="28"/>
          <w:szCs w:val="28"/>
          <w:lang w:val="ru-RU"/>
        </w:rPr>
        <w:t>Программы естественнонаучной направленности ориентированы на становление у детей и молодежи научного мировоззрения, освоение методов познания мира. Занятия детей в объединениях естественнонаучной направленности способствуют развитию познавательной активности, углублению знаний, совершенствованию навыков по математике, физике, биологии, химии, информатике, экологии, географии; формированию у обучающихся интереса к научно-исследовательской деятельности. Дети учатся находить и обобщать нужную информацию, действовать в нестандартных ситуациях, работать в команде, получают навыки критического восприятия информации, развивают способность к творчеству, наблюдательность, любознательность, изобретательность.</w:t>
      </w:r>
    </w:p>
    <w:p w:rsidR="00251D28" w:rsidRDefault="00251D28" w:rsidP="0064440F">
      <w:pPr>
        <w:spacing w:after="0" w:line="240" w:lineRule="auto"/>
        <w:jc w:val="both"/>
        <w:rPr>
          <w:rFonts w:ascii="Times New Roman" w:hAnsi="Times New Roman" w:cs="Times New Roman"/>
          <w:sz w:val="28"/>
          <w:szCs w:val="28"/>
          <w:lang w:val="ru-RU"/>
        </w:rPr>
      </w:pPr>
    </w:p>
    <w:p w:rsidR="00E85EEA" w:rsidRPr="00E85EEA" w:rsidRDefault="00E85EEA" w:rsidP="0064440F">
      <w:pPr>
        <w:spacing w:after="0" w:line="240" w:lineRule="auto"/>
        <w:jc w:val="both"/>
        <w:rPr>
          <w:rFonts w:ascii="Times New Roman" w:hAnsi="Times New Roman" w:cs="Times New Roman"/>
          <w:b/>
          <w:sz w:val="28"/>
          <w:szCs w:val="28"/>
          <w:lang w:val="ru-RU"/>
        </w:rPr>
      </w:pPr>
      <w:r w:rsidRPr="00E85EEA">
        <w:rPr>
          <w:rFonts w:ascii="Times New Roman" w:hAnsi="Times New Roman" w:cs="Times New Roman"/>
          <w:b/>
          <w:bCs/>
          <w:iCs/>
          <w:sz w:val="28"/>
          <w:szCs w:val="28"/>
          <w:lang w:val="ru-RU"/>
        </w:rPr>
        <w:t>Социально-гуманитарная</w:t>
      </w:r>
      <w:r w:rsidRPr="00E85EEA">
        <w:rPr>
          <w:rFonts w:ascii="Times New Roman" w:hAnsi="Times New Roman" w:cs="Times New Roman"/>
          <w:b/>
          <w:bCs/>
          <w:sz w:val="28"/>
          <w:szCs w:val="28"/>
        </w:rPr>
        <w:t> </w:t>
      </w:r>
      <w:r w:rsidRPr="00E85EEA">
        <w:rPr>
          <w:rFonts w:ascii="Times New Roman" w:hAnsi="Times New Roman" w:cs="Times New Roman"/>
          <w:b/>
          <w:sz w:val="28"/>
          <w:szCs w:val="28"/>
          <w:lang w:val="ru-RU"/>
        </w:rPr>
        <w:t>направленность</w:t>
      </w:r>
    </w:p>
    <w:p w:rsidR="00E85EEA" w:rsidRDefault="00E85EEA" w:rsidP="0064440F">
      <w:pPr>
        <w:spacing w:after="0" w:line="240" w:lineRule="auto"/>
        <w:jc w:val="both"/>
        <w:rPr>
          <w:rFonts w:ascii="Times New Roman" w:hAnsi="Times New Roman" w:cs="Times New Roman"/>
          <w:b/>
          <w:sz w:val="28"/>
          <w:szCs w:val="28"/>
          <w:lang w:val="ru-RU"/>
        </w:rPr>
      </w:pPr>
      <w:r w:rsidRPr="00E85EEA">
        <w:rPr>
          <w:rFonts w:ascii="Times New Roman" w:hAnsi="Times New Roman" w:cs="Times New Roman"/>
          <w:sz w:val="28"/>
          <w:szCs w:val="28"/>
          <w:lang w:val="ru-RU"/>
        </w:rPr>
        <w:t>Программы</w:t>
      </w:r>
      <w:r w:rsidRPr="00E85EEA">
        <w:rPr>
          <w:rFonts w:ascii="Times New Roman" w:hAnsi="Times New Roman" w:cs="Times New Roman"/>
          <w:sz w:val="28"/>
          <w:szCs w:val="28"/>
        </w:rPr>
        <w:t> </w:t>
      </w:r>
      <w:r w:rsidRPr="00E85EEA">
        <w:rPr>
          <w:rFonts w:ascii="Times New Roman" w:hAnsi="Times New Roman" w:cs="Times New Roman"/>
          <w:bCs/>
          <w:iCs/>
          <w:sz w:val="28"/>
          <w:szCs w:val="28"/>
          <w:lang w:val="ru-RU"/>
        </w:rPr>
        <w:t>социально-гуманитарной</w:t>
      </w:r>
      <w:r w:rsidRPr="00E85EEA">
        <w:rPr>
          <w:rFonts w:ascii="Times New Roman" w:hAnsi="Times New Roman" w:cs="Times New Roman"/>
          <w:bCs/>
          <w:sz w:val="28"/>
          <w:szCs w:val="28"/>
        </w:rPr>
        <w:t> </w:t>
      </w:r>
      <w:r w:rsidRPr="00E85EEA">
        <w:rPr>
          <w:rFonts w:ascii="Times New Roman" w:hAnsi="Times New Roman" w:cs="Times New Roman"/>
          <w:sz w:val="28"/>
          <w:szCs w:val="28"/>
          <w:lang w:val="ru-RU"/>
        </w:rPr>
        <w:t xml:space="preserve">направленности в системе дополнительного образования ориентированы на изучение психологических особенностей личности, познание мотивов своего поведения, изучение методик самоконтроля, формирование личности как члена коллектива, а в будущем как члена общества, изучение межличностных взаимоотношений, адаптацию в коллективе. Социальное самоопределение детей и развитие детской социальной инициативы является на современном этапе одной из главных задач социально-педагогического направления. Общеобразовательные программы данной направленности охватывают широкий возрастной диапазон и многофункциональны по своему назначению. Социально-гуманитарная направленность включает следующие группы программ: развитие дошкольников (социализация и общение, интеллектуальное, художественно-эстетическое и творческое развитие, подготовка к школе, социокультурная адаптация детей и др.), средних и старших школьников основы медиа - информационных технологий, психологии, социологии, политологии и права, </w:t>
      </w:r>
      <w:proofErr w:type="spellStart"/>
      <w:r w:rsidRPr="00E85EEA">
        <w:rPr>
          <w:rFonts w:ascii="Times New Roman" w:hAnsi="Times New Roman" w:cs="Times New Roman"/>
          <w:sz w:val="28"/>
          <w:szCs w:val="28"/>
          <w:lang w:val="ru-RU"/>
        </w:rPr>
        <w:t>игротехники</w:t>
      </w:r>
      <w:proofErr w:type="spellEnd"/>
      <w:r w:rsidRPr="00E85EEA">
        <w:rPr>
          <w:rFonts w:ascii="Times New Roman" w:hAnsi="Times New Roman" w:cs="Times New Roman"/>
          <w:sz w:val="28"/>
          <w:szCs w:val="28"/>
          <w:lang w:val="ru-RU"/>
        </w:rPr>
        <w:t xml:space="preserve"> и игровое конструирование, профориентация и предпрофессиональная подготовка.</w:t>
      </w:r>
    </w:p>
    <w:p w:rsidR="00E85EEA" w:rsidRDefault="00E85EEA" w:rsidP="0064440F">
      <w:pPr>
        <w:spacing w:after="0" w:line="240" w:lineRule="auto"/>
        <w:jc w:val="both"/>
        <w:rPr>
          <w:rFonts w:ascii="Times New Roman" w:hAnsi="Times New Roman" w:cs="Times New Roman"/>
          <w:b/>
          <w:sz w:val="28"/>
          <w:szCs w:val="28"/>
          <w:lang w:val="ru-RU"/>
        </w:rPr>
      </w:pPr>
    </w:p>
    <w:p w:rsidR="00251D28" w:rsidRPr="00251D28" w:rsidRDefault="00251D28" w:rsidP="0064440F">
      <w:pPr>
        <w:spacing w:after="0" w:line="240" w:lineRule="auto"/>
        <w:jc w:val="both"/>
        <w:rPr>
          <w:rFonts w:ascii="Times New Roman" w:hAnsi="Times New Roman" w:cs="Times New Roman"/>
          <w:b/>
          <w:sz w:val="28"/>
          <w:szCs w:val="28"/>
          <w:lang w:val="ru-RU"/>
        </w:rPr>
      </w:pPr>
      <w:r w:rsidRPr="00251D28">
        <w:rPr>
          <w:rFonts w:ascii="Times New Roman" w:hAnsi="Times New Roman" w:cs="Times New Roman"/>
          <w:b/>
          <w:sz w:val="28"/>
          <w:szCs w:val="28"/>
          <w:lang w:val="ru-RU"/>
        </w:rPr>
        <w:t xml:space="preserve">Туристско-краеведческая направленность </w:t>
      </w:r>
    </w:p>
    <w:p w:rsidR="00251D28" w:rsidRDefault="00251D28" w:rsidP="0064440F">
      <w:pPr>
        <w:spacing w:after="0" w:line="240" w:lineRule="auto"/>
        <w:jc w:val="both"/>
        <w:rPr>
          <w:rFonts w:ascii="Times New Roman" w:hAnsi="Times New Roman" w:cs="Times New Roman"/>
          <w:sz w:val="28"/>
          <w:szCs w:val="28"/>
          <w:lang w:val="ru-RU"/>
        </w:rPr>
      </w:pPr>
      <w:r w:rsidRPr="00251D28">
        <w:rPr>
          <w:rFonts w:ascii="Times New Roman" w:hAnsi="Times New Roman" w:cs="Times New Roman"/>
          <w:sz w:val="28"/>
          <w:szCs w:val="28"/>
          <w:lang w:val="ru-RU"/>
        </w:rPr>
        <w:t xml:space="preserve">Туристско-краеведческая деятельность во всех ее формах способствует всестороннему развитию личности ребенка, направлена на совершенствование его интеллектуального, духовного и физического потенциала; способствует изучению родной страны и ее исторического и культурного наследия, приобретению навыков проектной </w:t>
      </w:r>
      <w:r w:rsidRPr="00251D28">
        <w:rPr>
          <w:rFonts w:ascii="Times New Roman" w:hAnsi="Times New Roman" w:cs="Times New Roman"/>
          <w:sz w:val="28"/>
          <w:szCs w:val="28"/>
          <w:lang w:val="ru-RU"/>
        </w:rPr>
        <w:lastRenderedPageBreak/>
        <w:t>деятельности, развитию самостоятельности, выносливости, познавательных процессов; получению опыта работы в коллективе и социализации в обществе, безопасного общения с природной средой.</w:t>
      </w:r>
    </w:p>
    <w:p w:rsidR="00251D28" w:rsidRDefault="00251D28" w:rsidP="0064440F">
      <w:pPr>
        <w:spacing w:after="0" w:line="240" w:lineRule="auto"/>
        <w:jc w:val="both"/>
        <w:rPr>
          <w:rFonts w:ascii="Times New Roman" w:hAnsi="Times New Roman" w:cs="Times New Roman"/>
          <w:sz w:val="28"/>
          <w:szCs w:val="28"/>
          <w:lang w:val="ru-RU"/>
        </w:rPr>
      </w:pPr>
    </w:p>
    <w:p w:rsidR="00251D28" w:rsidRPr="00251D28" w:rsidRDefault="00251D28" w:rsidP="0064440F">
      <w:pPr>
        <w:spacing w:after="0" w:line="240" w:lineRule="auto"/>
        <w:jc w:val="both"/>
        <w:rPr>
          <w:rFonts w:ascii="Times New Roman" w:hAnsi="Times New Roman" w:cs="Times New Roman"/>
          <w:b/>
          <w:sz w:val="28"/>
          <w:szCs w:val="28"/>
          <w:lang w:val="ru-RU"/>
        </w:rPr>
      </w:pPr>
      <w:r w:rsidRPr="00251D28">
        <w:rPr>
          <w:rFonts w:ascii="Times New Roman" w:hAnsi="Times New Roman" w:cs="Times New Roman"/>
          <w:b/>
          <w:sz w:val="28"/>
          <w:szCs w:val="28"/>
          <w:lang w:val="ru-RU"/>
        </w:rPr>
        <w:t xml:space="preserve">Физкультурно-спортивная направленность </w:t>
      </w:r>
    </w:p>
    <w:p w:rsidR="00251D28" w:rsidRDefault="00251D28" w:rsidP="0064440F">
      <w:pPr>
        <w:spacing w:after="0" w:line="240" w:lineRule="auto"/>
        <w:jc w:val="both"/>
        <w:rPr>
          <w:rFonts w:ascii="Times New Roman" w:hAnsi="Times New Roman" w:cs="Times New Roman"/>
          <w:sz w:val="28"/>
          <w:szCs w:val="28"/>
          <w:lang w:val="ru-RU"/>
        </w:rPr>
      </w:pPr>
      <w:r w:rsidRPr="00251D28">
        <w:rPr>
          <w:rFonts w:ascii="Times New Roman" w:hAnsi="Times New Roman" w:cs="Times New Roman"/>
          <w:sz w:val="28"/>
          <w:szCs w:val="28"/>
          <w:lang w:val="ru-RU"/>
        </w:rPr>
        <w:t>Программы физкультурно-спортивной направленности обеспечивают развитие не только физических способностей, но и таких качеств детей, как благородство, рассудительность, честность, доброта, вежливость; а также воспитание чувства патриотизма, уважения друг к другу и к старшим.</w:t>
      </w:r>
    </w:p>
    <w:p w:rsidR="00251D28" w:rsidRPr="00B723E1" w:rsidRDefault="00251D28" w:rsidP="0064440F">
      <w:pPr>
        <w:spacing w:after="0" w:line="240" w:lineRule="auto"/>
        <w:jc w:val="both"/>
        <w:rPr>
          <w:rFonts w:ascii="Times New Roman" w:hAnsi="Times New Roman" w:cs="Times New Roman"/>
          <w:sz w:val="16"/>
          <w:szCs w:val="16"/>
          <w:lang w:val="ru-RU"/>
        </w:rPr>
      </w:pP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Занятия ведутся по расписанию, утвержденному директором школы. </w:t>
      </w:r>
    </w:p>
    <w:p w:rsidR="0064440F" w:rsidRP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 xml:space="preserve">Для реализации учебного плана имеется все необходимое программно-методическое и материально-техническое и кадровое обеспечение. </w:t>
      </w:r>
    </w:p>
    <w:p w:rsidR="00C2534C" w:rsidRDefault="00251D28" w:rsidP="00251D28">
      <w:pPr>
        <w:tabs>
          <w:tab w:val="left" w:pos="3253"/>
        </w:tabs>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ab/>
      </w:r>
    </w:p>
    <w:p w:rsidR="0064440F" w:rsidRPr="005D77B5" w:rsidRDefault="0064440F" w:rsidP="0064440F">
      <w:pPr>
        <w:spacing w:after="0" w:line="240" w:lineRule="auto"/>
        <w:jc w:val="both"/>
        <w:rPr>
          <w:rFonts w:ascii="Times New Roman" w:hAnsi="Times New Roman" w:cs="Times New Roman"/>
          <w:sz w:val="28"/>
          <w:szCs w:val="28"/>
          <w:lang w:val="ru-RU"/>
        </w:rPr>
      </w:pPr>
      <w:r w:rsidRPr="005D77B5">
        <w:rPr>
          <w:rFonts w:ascii="Times New Roman" w:hAnsi="Times New Roman" w:cs="Times New Roman"/>
          <w:b/>
          <w:bCs/>
          <w:sz w:val="28"/>
          <w:szCs w:val="28"/>
          <w:lang w:val="ru-RU"/>
        </w:rPr>
        <w:t xml:space="preserve">Промежуточная аттестация </w:t>
      </w:r>
    </w:p>
    <w:p w:rsidR="0064440F" w:rsidRDefault="0064440F" w:rsidP="0064440F">
      <w:pPr>
        <w:spacing w:after="0" w:line="240" w:lineRule="auto"/>
        <w:jc w:val="both"/>
        <w:rPr>
          <w:rFonts w:ascii="Times New Roman" w:hAnsi="Times New Roman" w:cs="Times New Roman"/>
          <w:sz w:val="28"/>
          <w:szCs w:val="28"/>
          <w:lang w:val="ru-RU"/>
        </w:rPr>
      </w:pPr>
      <w:r w:rsidRPr="0064440F">
        <w:rPr>
          <w:rFonts w:ascii="Times New Roman" w:hAnsi="Times New Roman" w:cs="Times New Roman"/>
          <w:sz w:val="28"/>
          <w:szCs w:val="28"/>
          <w:lang w:val="ru-RU"/>
        </w:rPr>
        <w:t>В соответствии сч.1 ст.58. Федерального закона от 29.12.2012 № 273 –ФЗ «Об образовании в Российской Федерации», освоение образовательных программ сопровождается промежуточной аттестацией учащихся.</w:t>
      </w:r>
    </w:p>
    <w:p w:rsidR="0064440F" w:rsidRDefault="0064440F" w:rsidP="0064440F">
      <w:pPr>
        <w:spacing w:after="0" w:line="240" w:lineRule="auto"/>
        <w:jc w:val="both"/>
        <w:rPr>
          <w:rFonts w:ascii="Times New Roman" w:hAnsi="Times New Roman" w:cs="Times New Roman"/>
          <w:sz w:val="28"/>
          <w:szCs w:val="28"/>
          <w:lang w:val="ru-RU"/>
        </w:rPr>
      </w:pPr>
    </w:p>
    <w:p w:rsidR="003407BB" w:rsidRDefault="003407BB" w:rsidP="003407BB">
      <w:pPr>
        <w:spacing w:after="0" w:line="240" w:lineRule="auto"/>
        <w:jc w:val="center"/>
        <w:rPr>
          <w:rFonts w:ascii="Times New Roman" w:hAnsi="Times New Roman" w:cs="Times New Roman"/>
          <w:sz w:val="28"/>
          <w:szCs w:val="28"/>
          <w:lang w:val="ru-RU"/>
        </w:rPr>
      </w:pPr>
      <w:r w:rsidRPr="0064440F">
        <w:rPr>
          <w:rFonts w:ascii="Times New Roman" w:hAnsi="Times New Roman" w:cs="Times New Roman"/>
          <w:b/>
          <w:bCs/>
          <w:sz w:val="28"/>
          <w:szCs w:val="28"/>
          <w:lang w:val="ru-RU"/>
        </w:rPr>
        <w:t>Формы промежуточной аттестации</w:t>
      </w:r>
    </w:p>
    <w:tbl>
      <w:tblPr>
        <w:tblStyle w:val="a3"/>
        <w:tblW w:w="0" w:type="auto"/>
        <w:tblLayout w:type="fixed"/>
        <w:tblLook w:val="0000" w:firstRow="0" w:lastRow="0" w:firstColumn="0" w:lastColumn="0" w:noHBand="0" w:noVBand="0"/>
      </w:tblPr>
      <w:tblGrid>
        <w:gridCol w:w="817"/>
        <w:gridCol w:w="5385"/>
        <w:gridCol w:w="3101"/>
      </w:tblGrid>
      <w:tr w:rsidR="0064440F" w:rsidRPr="003407BB" w:rsidTr="003407BB">
        <w:trPr>
          <w:trHeight w:val="126"/>
        </w:trPr>
        <w:tc>
          <w:tcPr>
            <w:tcW w:w="817" w:type="dxa"/>
          </w:tcPr>
          <w:p w:rsidR="0064440F" w:rsidRPr="003407BB" w:rsidRDefault="0064440F" w:rsidP="003407BB">
            <w:pPr>
              <w:jc w:val="center"/>
              <w:rPr>
                <w:rFonts w:ascii="Times New Roman" w:hAnsi="Times New Roman" w:cs="Times New Roman"/>
                <w:b/>
                <w:sz w:val="28"/>
                <w:szCs w:val="28"/>
                <w:lang w:val="ru-RU"/>
              </w:rPr>
            </w:pPr>
            <w:r w:rsidRPr="003407BB">
              <w:rPr>
                <w:rFonts w:ascii="Times New Roman" w:hAnsi="Times New Roman" w:cs="Times New Roman"/>
                <w:b/>
                <w:sz w:val="28"/>
                <w:szCs w:val="28"/>
                <w:lang w:val="ru-RU"/>
              </w:rPr>
              <w:t>№ п/п</w:t>
            </w:r>
          </w:p>
        </w:tc>
        <w:tc>
          <w:tcPr>
            <w:tcW w:w="5385" w:type="dxa"/>
          </w:tcPr>
          <w:p w:rsidR="0064440F" w:rsidRPr="003407BB" w:rsidRDefault="0064440F" w:rsidP="003407BB">
            <w:pPr>
              <w:jc w:val="center"/>
              <w:rPr>
                <w:rFonts w:ascii="Times New Roman" w:hAnsi="Times New Roman" w:cs="Times New Roman"/>
                <w:b/>
                <w:sz w:val="28"/>
                <w:szCs w:val="28"/>
              </w:rPr>
            </w:pPr>
            <w:proofErr w:type="spellStart"/>
            <w:r w:rsidRPr="003407BB">
              <w:rPr>
                <w:rFonts w:ascii="Times New Roman" w:hAnsi="Times New Roman" w:cs="Times New Roman"/>
                <w:b/>
                <w:sz w:val="28"/>
                <w:szCs w:val="28"/>
              </w:rPr>
              <w:t>Творческое</w:t>
            </w:r>
            <w:proofErr w:type="spellEnd"/>
            <w:r w:rsidRPr="003407BB">
              <w:rPr>
                <w:rFonts w:ascii="Times New Roman" w:hAnsi="Times New Roman" w:cs="Times New Roman"/>
                <w:b/>
                <w:sz w:val="28"/>
                <w:szCs w:val="28"/>
              </w:rPr>
              <w:t xml:space="preserve"> </w:t>
            </w:r>
            <w:proofErr w:type="spellStart"/>
            <w:r w:rsidRPr="003407BB">
              <w:rPr>
                <w:rFonts w:ascii="Times New Roman" w:hAnsi="Times New Roman" w:cs="Times New Roman"/>
                <w:b/>
                <w:sz w:val="28"/>
                <w:szCs w:val="28"/>
              </w:rPr>
              <w:t>объединение</w:t>
            </w:r>
            <w:proofErr w:type="spellEnd"/>
          </w:p>
        </w:tc>
        <w:tc>
          <w:tcPr>
            <w:tcW w:w="3101" w:type="dxa"/>
          </w:tcPr>
          <w:p w:rsidR="0064440F" w:rsidRPr="003407BB" w:rsidRDefault="0064440F" w:rsidP="003407BB">
            <w:pPr>
              <w:jc w:val="center"/>
              <w:rPr>
                <w:rFonts w:ascii="Times New Roman" w:hAnsi="Times New Roman" w:cs="Times New Roman"/>
                <w:b/>
                <w:sz w:val="28"/>
                <w:szCs w:val="28"/>
              </w:rPr>
            </w:pPr>
            <w:proofErr w:type="spellStart"/>
            <w:r w:rsidRPr="003407BB">
              <w:rPr>
                <w:rFonts w:ascii="Times New Roman" w:hAnsi="Times New Roman" w:cs="Times New Roman"/>
                <w:b/>
                <w:sz w:val="28"/>
                <w:szCs w:val="28"/>
              </w:rPr>
              <w:t>Форма</w:t>
            </w:r>
            <w:proofErr w:type="spellEnd"/>
            <w:r w:rsidRPr="003407BB">
              <w:rPr>
                <w:rFonts w:ascii="Times New Roman" w:hAnsi="Times New Roman" w:cs="Times New Roman"/>
                <w:b/>
                <w:sz w:val="28"/>
                <w:szCs w:val="28"/>
              </w:rPr>
              <w:t xml:space="preserve"> </w:t>
            </w:r>
            <w:proofErr w:type="spellStart"/>
            <w:r w:rsidRPr="003407BB">
              <w:rPr>
                <w:rFonts w:ascii="Times New Roman" w:hAnsi="Times New Roman" w:cs="Times New Roman"/>
                <w:b/>
                <w:sz w:val="28"/>
                <w:szCs w:val="28"/>
              </w:rPr>
              <w:t>проведения</w:t>
            </w:r>
            <w:proofErr w:type="spellEnd"/>
          </w:p>
        </w:tc>
      </w:tr>
      <w:tr w:rsidR="00B33226" w:rsidRPr="0064440F" w:rsidTr="003407BB">
        <w:trPr>
          <w:trHeight w:val="126"/>
        </w:trPr>
        <w:tc>
          <w:tcPr>
            <w:tcW w:w="817" w:type="dxa"/>
          </w:tcPr>
          <w:p w:rsidR="00B33226" w:rsidRPr="0064440F" w:rsidRDefault="00B33226" w:rsidP="003407BB">
            <w:pPr>
              <w:jc w:val="center"/>
              <w:rPr>
                <w:rFonts w:ascii="Times New Roman" w:hAnsi="Times New Roman" w:cs="Times New Roman"/>
                <w:sz w:val="28"/>
                <w:szCs w:val="28"/>
              </w:rPr>
            </w:pPr>
            <w:r w:rsidRPr="0064440F">
              <w:rPr>
                <w:rFonts w:ascii="Times New Roman" w:hAnsi="Times New Roman" w:cs="Times New Roman"/>
                <w:sz w:val="28"/>
                <w:szCs w:val="28"/>
              </w:rPr>
              <w:t>1</w:t>
            </w:r>
          </w:p>
        </w:tc>
        <w:tc>
          <w:tcPr>
            <w:tcW w:w="5385" w:type="dxa"/>
          </w:tcPr>
          <w:p w:rsidR="00B33226" w:rsidRDefault="00B33226" w:rsidP="00CF6FBE">
            <w:pPr>
              <w:rPr>
                <w:rFonts w:ascii="Times New Roman" w:hAnsi="Times New Roman" w:cs="Times New Roman"/>
                <w:sz w:val="28"/>
                <w:szCs w:val="28"/>
                <w:lang w:val="ru-RU"/>
              </w:rPr>
            </w:pPr>
            <w:r>
              <w:rPr>
                <w:rFonts w:ascii="Times New Roman" w:hAnsi="Times New Roman" w:cs="Times New Roman"/>
                <w:sz w:val="28"/>
                <w:szCs w:val="28"/>
                <w:lang w:val="ru-RU"/>
              </w:rPr>
              <w:t>«Ажур»</w:t>
            </w:r>
          </w:p>
          <w:p w:rsidR="00B33226" w:rsidRDefault="00B33226" w:rsidP="00CF6FBE">
            <w:pPr>
              <w:rPr>
                <w:rFonts w:ascii="Times New Roman" w:hAnsi="Times New Roman" w:cs="Times New Roman"/>
                <w:sz w:val="28"/>
                <w:szCs w:val="28"/>
                <w:lang w:val="ru-RU"/>
              </w:rPr>
            </w:pPr>
            <w:r>
              <w:rPr>
                <w:rFonts w:ascii="Times New Roman" w:hAnsi="Times New Roman" w:cs="Times New Roman"/>
                <w:sz w:val="28"/>
                <w:szCs w:val="28"/>
                <w:lang w:val="ru-RU"/>
              </w:rPr>
              <w:t>выжигание по дереву</w:t>
            </w:r>
          </w:p>
        </w:tc>
        <w:tc>
          <w:tcPr>
            <w:tcW w:w="3101" w:type="dxa"/>
          </w:tcPr>
          <w:p w:rsidR="00B33226" w:rsidRPr="0064440F" w:rsidRDefault="00CF6FBE" w:rsidP="0064440F">
            <w:pPr>
              <w:jc w:val="both"/>
              <w:rPr>
                <w:rFonts w:ascii="Times New Roman" w:hAnsi="Times New Roman" w:cs="Times New Roman"/>
                <w:sz w:val="28"/>
                <w:szCs w:val="28"/>
              </w:rPr>
            </w:pPr>
            <w:r>
              <w:rPr>
                <w:rFonts w:ascii="Times New Roman" w:hAnsi="Times New Roman" w:cs="Times New Roman"/>
                <w:sz w:val="28"/>
                <w:szCs w:val="28"/>
                <w:lang w:val="ru-RU"/>
              </w:rPr>
              <w:t>В</w:t>
            </w:r>
            <w:proofErr w:type="spellStart"/>
            <w:r w:rsidR="00B33226" w:rsidRPr="0064440F">
              <w:rPr>
                <w:rFonts w:ascii="Times New Roman" w:hAnsi="Times New Roman" w:cs="Times New Roman"/>
                <w:sz w:val="28"/>
                <w:szCs w:val="28"/>
              </w:rPr>
              <w:t>ыставка</w:t>
            </w:r>
            <w:proofErr w:type="spellEnd"/>
            <w:r w:rsidR="00B33226" w:rsidRPr="0064440F">
              <w:rPr>
                <w:rFonts w:ascii="Times New Roman" w:hAnsi="Times New Roman" w:cs="Times New Roman"/>
                <w:sz w:val="28"/>
                <w:szCs w:val="28"/>
              </w:rPr>
              <w:t xml:space="preserve"> </w:t>
            </w:r>
            <w:proofErr w:type="spellStart"/>
            <w:r w:rsidR="00B33226" w:rsidRPr="0064440F">
              <w:rPr>
                <w:rFonts w:ascii="Times New Roman" w:hAnsi="Times New Roman" w:cs="Times New Roman"/>
                <w:sz w:val="28"/>
                <w:szCs w:val="28"/>
              </w:rPr>
              <w:t>работ</w:t>
            </w:r>
            <w:proofErr w:type="spellEnd"/>
            <w:r w:rsidR="00B33226" w:rsidRPr="0064440F">
              <w:rPr>
                <w:rFonts w:ascii="Times New Roman" w:hAnsi="Times New Roman" w:cs="Times New Roman"/>
                <w:sz w:val="28"/>
                <w:szCs w:val="28"/>
              </w:rPr>
              <w:t xml:space="preserve"> </w:t>
            </w:r>
          </w:p>
        </w:tc>
      </w:tr>
      <w:tr w:rsidR="00B33226" w:rsidRPr="0064440F" w:rsidTr="003407BB">
        <w:trPr>
          <w:trHeight w:val="126"/>
        </w:trPr>
        <w:tc>
          <w:tcPr>
            <w:tcW w:w="817" w:type="dxa"/>
          </w:tcPr>
          <w:p w:rsidR="00B33226" w:rsidRPr="0064440F" w:rsidRDefault="00B33226" w:rsidP="003407BB">
            <w:pPr>
              <w:jc w:val="center"/>
              <w:rPr>
                <w:rFonts w:ascii="Times New Roman" w:hAnsi="Times New Roman" w:cs="Times New Roman"/>
                <w:sz w:val="28"/>
                <w:szCs w:val="28"/>
              </w:rPr>
            </w:pPr>
            <w:r w:rsidRPr="0064440F">
              <w:rPr>
                <w:rFonts w:ascii="Times New Roman" w:hAnsi="Times New Roman" w:cs="Times New Roman"/>
                <w:sz w:val="28"/>
                <w:szCs w:val="28"/>
              </w:rPr>
              <w:t>2</w:t>
            </w:r>
          </w:p>
        </w:tc>
        <w:tc>
          <w:tcPr>
            <w:tcW w:w="5385" w:type="dxa"/>
          </w:tcPr>
          <w:p w:rsidR="00B33226" w:rsidRDefault="00B33226" w:rsidP="00CF6FBE">
            <w:pPr>
              <w:rPr>
                <w:rFonts w:ascii="Times New Roman" w:hAnsi="Times New Roman" w:cs="Times New Roman"/>
                <w:sz w:val="28"/>
                <w:szCs w:val="28"/>
                <w:lang w:val="ru-RU"/>
              </w:rPr>
            </w:pPr>
            <w:r>
              <w:rPr>
                <w:rFonts w:ascii="Times New Roman" w:hAnsi="Times New Roman" w:cs="Times New Roman"/>
                <w:sz w:val="28"/>
                <w:szCs w:val="28"/>
                <w:lang w:val="ru-RU"/>
              </w:rPr>
              <w:t>«Гитарный»</w:t>
            </w:r>
          </w:p>
          <w:p w:rsidR="00B33226" w:rsidRDefault="00B33226" w:rsidP="00CF6FBE">
            <w:pPr>
              <w:rPr>
                <w:rFonts w:ascii="Times New Roman" w:hAnsi="Times New Roman" w:cs="Times New Roman"/>
                <w:sz w:val="28"/>
                <w:szCs w:val="28"/>
                <w:lang w:val="ru-RU"/>
              </w:rPr>
            </w:pPr>
            <w:r>
              <w:rPr>
                <w:rFonts w:ascii="Times New Roman" w:hAnsi="Times New Roman" w:cs="Times New Roman"/>
                <w:sz w:val="28"/>
                <w:szCs w:val="28"/>
                <w:lang w:val="ru-RU"/>
              </w:rPr>
              <w:t>игра на 6</w:t>
            </w:r>
            <w:r w:rsidR="00CD4CE0">
              <w:rPr>
                <w:rFonts w:ascii="Times New Roman" w:hAnsi="Times New Roman" w:cs="Times New Roman"/>
                <w:sz w:val="28"/>
                <w:szCs w:val="28"/>
                <w:lang w:val="ru-RU"/>
              </w:rPr>
              <w:t xml:space="preserve"> </w:t>
            </w:r>
            <w:r>
              <w:rPr>
                <w:rFonts w:ascii="Times New Roman" w:hAnsi="Times New Roman" w:cs="Times New Roman"/>
                <w:sz w:val="28"/>
                <w:szCs w:val="28"/>
                <w:lang w:val="ru-RU"/>
              </w:rPr>
              <w:t>струнной гитаре</w:t>
            </w:r>
          </w:p>
        </w:tc>
        <w:tc>
          <w:tcPr>
            <w:tcW w:w="3101" w:type="dxa"/>
          </w:tcPr>
          <w:p w:rsidR="00B33226" w:rsidRPr="0064440F" w:rsidRDefault="00CF6FBE" w:rsidP="0064440F">
            <w:pPr>
              <w:jc w:val="both"/>
              <w:rPr>
                <w:rFonts w:ascii="Times New Roman" w:hAnsi="Times New Roman" w:cs="Times New Roman"/>
                <w:sz w:val="28"/>
                <w:szCs w:val="28"/>
              </w:rPr>
            </w:pPr>
            <w:r>
              <w:rPr>
                <w:rFonts w:ascii="Times New Roman" w:hAnsi="Times New Roman" w:cs="Times New Roman"/>
                <w:sz w:val="28"/>
                <w:szCs w:val="28"/>
                <w:lang w:val="ru-RU"/>
              </w:rPr>
              <w:t>Отчетный концерт</w:t>
            </w:r>
            <w:r w:rsidR="00B33226" w:rsidRPr="0064440F">
              <w:rPr>
                <w:rFonts w:ascii="Times New Roman" w:hAnsi="Times New Roman" w:cs="Times New Roman"/>
                <w:sz w:val="28"/>
                <w:szCs w:val="28"/>
              </w:rPr>
              <w:t xml:space="preserve"> </w:t>
            </w:r>
          </w:p>
        </w:tc>
      </w:tr>
      <w:tr w:rsidR="00B33226" w:rsidRPr="0064440F" w:rsidTr="003407BB">
        <w:trPr>
          <w:trHeight w:val="287"/>
        </w:trPr>
        <w:tc>
          <w:tcPr>
            <w:tcW w:w="817" w:type="dxa"/>
          </w:tcPr>
          <w:p w:rsidR="00B33226" w:rsidRPr="0064440F" w:rsidRDefault="00B33226" w:rsidP="003407BB">
            <w:pPr>
              <w:jc w:val="center"/>
              <w:rPr>
                <w:rFonts w:ascii="Times New Roman" w:hAnsi="Times New Roman" w:cs="Times New Roman"/>
                <w:sz w:val="28"/>
                <w:szCs w:val="28"/>
              </w:rPr>
            </w:pPr>
            <w:r w:rsidRPr="0064440F">
              <w:rPr>
                <w:rFonts w:ascii="Times New Roman" w:hAnsi="Times New Roman" w:cs="Times New Roman"/>
                <w:sz w:val="28"/>
                <w:szCs w:val="28"/>
              </w:rPr>
              <w:t>4</w:t>
            </w:r>
          </w:p>
        </w:tc>
        <w:tc>
          <w:tcPr>
            <w:tcW w:w="5385" w:type="dxa"/>
          </w:tcPr>
          <w:p w:rsidR="00B33226" w:rsidRDefault="00B33226" w:rsidP="00CF6FBE">
            <w:pPr>
              <w:rPr>
                <w:rFonts w:ascii="Times New Roman" w:hAnsi="Times New Roman" w:cs="Times New Roman"/>
                <w:sz w:val="28"/>
                <w:szCs w:val="28"/>
                <w:lang w:val="ru-RU"/>
              </w:rPr>
            </w:pPr>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Нуныкаос</w:t>
            </w:r>
            <w:proofErr w:type="spellEnd"/>
            <w:r>
              <w:rPr>
                <w:rFonts w:ascii="Times New Roman" w:hAnsi="Times New Roman" w:cs="Times New Roman"/>
                <w:sz w:val="28"/>
                <w:szCs w:val="28"/>
                <w:lang w:val="ru-RU"/>
              </w:rPr>
              <w:t>»</w:t>
            </w:r>
          </w:p>
          <w:p w:rsidR="00B33226" w:rsidRDefault="00477B25" w:rsidP="00CF6FBE">
            <w:pPr>
              <w:rPr>
                <w:rFonts w:ascii="Times New Roman" w:hAnsi="Times New Roman" w:cs="Times New Roman"/>
                <w:sz w:val="28"/>
                <w:szCs w:val="28"/>
                <w:lang w:val="ru-RU"/>
              </w:rPr>
            </w:pPr>
            <w:r>
              <w:rPr>
                <w:rFonts w:ascii="Times New Roman" w:hAnsi="Times New Roman" w:cs="Times New Roman"/>
                <w:sz w:val="28"/>
                <w:szCs w:val="28"/>
                <w:lang w:val="ru-RU"/>
              </w:rPr>
              <w:t>танцевальный</w:t>
            </w:r>
          </w:p>
        </w:tc>
        <w:tc>
          <w:tcPr>
            <w:tcW w:w="3101" w:type="dxa"/>
          </w:tcPr>
          <w:p w:rsidR="00B33226" w:rsidRPr="0064440F" w:rsidRDefault="00CF6FBE" w:rsidP="0064440F">
            <w:pPr>
              <w:jc w:val="both"/>
              <w:rPr>
                <w:rFonts w:ascii="Times New Roman" w:hAnsi="Times New Roman" w:cs="Times New Roman"/>
                <w:sz w:val="28"/>
                <w:szCs w:val="28"/>
              </w:rPr>
            </w:pPr>
            <w:r>
              <w:rPr>
                <w:rFonts w:ascii="Times New Roman" w:hAnsi="Times New Roman" w:cs="Times New Roman"/>
                <w:sz w:val="28"/>
                <w:szCs w:val="28"/>
                <w:lang w:val="ru-RU"/>
              </w:rPr>
              <w:t>Отчетный концерт</w:t>
            </w:r>
            <w:r w:rsidR="00B33226" w:rsidRPr="0064440F">
              <w:rPr>
                <w:rFonts w:ascii="Times New Roman" w:hAnsi="Times New Roman" w:cs="Times New Roman"/>
                <w:sz w:val="28"/>
                <w:szCs w:val="28"/>
              </w:rPr>
              <w:t xml:space="preserve"> </w:t>
            </w:r>
          </w:p>
        </w:tc>
      </w:tr>
      <w:tr w:rsidR="00B33226" w:rsidRPr="0064440F" w:rsidTr="003407BB">
        <w:trPr>
          <w:trHeight w:val="287"/>
        </w:trPr>
        <w:tc>
          <w:tcPr>
            <w:tcW w:w="817" w:type="dxa"/>
          </w:tcPr>
          <w:p w:rsidR="00B33226" w:rsidRPr="0064440F" w:rsidRDefault="00B33226" w:rsidP="003407BB">
            <w:pPr>
              <w:jc w:val="center"/>
              <w:rPr>
                <w:rFonts w:ascii="Times New Roman" w:hAnsi="Times New Roman" w:cs="Times New Roman"/>
                <w:sz w:val="28"/>
                <w:szCs w:val="28"/>
              </w:rPr>
            </w:pPr>
            <w:r w:rsidRPr="0064440F">
              <w:rPr>
                <w:rFonts w:ascii="Times New Roman" w:hAnsi="Times New Roman" w:cs="Times New Roman"/>
                <w:sz w:val="28"/>
                <w:szCs w:val="28"/>
              </w:rPr>
              <w:t>5</w:t>
            </w:r>
          </w:p>
        </w:tc>
        <w:tc>
          <w:tcPr>
            <w:tcW w:w="5385" w:type="dxa"/>
          </w:tcPr>
          <w:p w:rsidR="00B33226" w:rsidRDefault="00B33226" w:rsidP="00CF6FBE">
            <w:pPr>
              <w:rPr>
                <w:rFonts w:ascii="Times New Roman" w:hAnsi="Times New Roman" w:cs="Times New Roman"/>
                <w:sz w:val="28"/>
                <w:szCs w:val="28"/>
                <w:lang w:val="ru-RU"/>
              </w:rPr>
            </w:pPr>
            <w:r>
              <w:rPr>
                <w:rFonts w:ascii="Times New Roman" w:hAnsi="Times New Roman" w:cs="Times New Roman"/>
                <w:sz w:val="28"/>
                <w:szCs w:val="28"/>
                <w:lang w:val="ru-RU"/>
              </w:rPr>
              <w:t>«Вязание»</w:t>
            </w:r>
          </w:p>
        </w:tc>
        <w:tc>
          <w:tcPr>
            <w:tcW w:w="3101" w:type="dxa"/>
          </w:tcPr>
          <w:p w:rsidR="00B33226" w:rsidRPr="0064440F" w:rsidRDefault="00B33226" w:rsidP="0064440F">
            <w:pPr>
              <w:jc w:val="both"/>
              <w:rPr>
                <w:rFonts w:ascii="Times New Roman" w:hAnsi="Times New Roman" w:cs="Times New Roman"/>
                <w:sz w:val="28"/>
                <w:szCs w:val="28"/>
              </w:rPr>
            </w:pPr>
            <w:proofErr w:type="spellStart"/>
            <w:r w:rsidRPr="0064440F">
              <w:rPr>
                <w:rFonts w:ascii="Times New Roman" w:hAnsi="Times New Roman" w:cs="Times New Roman"/>
                <w:sz w:val="28"/>
                <w:szCs w:val="28"/>
              </w:rPr>
              <w:t>Выставка</w:t>
            </w:r>
            <w:proofErr w:type="spellEnd"/>
            <w:r w:rsidRPr="0064440F">
              <w:rPr>
                <w:rFonts w:ascii="Times New Roman" w:hAnsi="Times New Roman" w:cs="Times New Roman"/>
                <w:sz w:val="28"/>
                <w:szCs w:val="28"/>
              </w:rPr>
              <w:t xml:space="preserve"> </w:t>
            </w:r>
            <w:proofErr w:type="spellStart"/>
            <w:r w:rsidRPr="0064440F">
              <w:rPr>
                <w:rFonts w:ascii="Times New Roman" w:hAnsi="Times New Roman" w:cs="Times New Roman"/>
                <w:sz w:val="28"/>
                <w:szCs w:val="28"/>
              </w:rPr>
              <w:t>работ</w:t>
            </w:r>
            <w:proofErr w:type="spellEnd"/>
            <w:r w:rsidRPr="0064440F">
              <w:rPr>
                <w:rFonts w:ascii="Times New Roman" w:hAnsi="Times New Roman" w:cs="Times New Roman"/>
                <w:sz w:val="28"/>
                <w:szCs w:val="28"/>
              </w:rPr>
              <w:t xml:space="preserve"> </w:t>
            </w:r>
          </w:p>
          <w:p w:rsidR="00B33226" w:rsidRPr="0064440F" w:rsidRDefault="00B33226" w:rsidP="00CF6FBE">
            <w:pPr>
              <w:jc w:val="both"/>
              <w:rPr>
                <w:rFonts w:ascii="Times New Roman" w:hAnsi="Times New Roman" w:cs="Times New Roman"/>
                <w:sz w:val="28"/>
                <w:szCs w:val="28"/>
              </w:rPr>
            </w:pPr>
            <w:r w:rsidRPr="0064440F">
              <w:rPr>
                <w:rFonts w:ascii="Times New Roman" w:hAnsi="Times New Roman" w:cs="Times New Roman"/>
                <w:sz w:val="28"/>
                <w:szCs w:val="28"/>
              </w:rPr>
              <w:t xml:space="preserve"> </w:t>
            </w:r>
          </w:p>
        </w:tc>
      </w:tr>
      <w:tr w:rsidR="00B33226" w:rsidRPr="0064440F" w:rsidTr="003407BB">
        <w:trPr>
          <w:trHeight w:val="126"/>
        </w:trPr>
        <w:tc>
          <w:tcPr>
            <w:tcW w:w="817" w:type="dxa"/>
          </w:tcPr>
          <w:p w:rsidR="00B33226" w:rsidRPr="0064440F" w:rsidRDefault="00B33226" w:rsidP="003407BB">
            <w:pPr>
              <w:jc w:val="center"/>
              <w:rPr>
                <w:rFonts w:ascii="Times New Roman" w:hAnsi="Times New Roman" w:cs="Times New Roman"/>
                <w:sz w:val="28"/>
                <w:szCs w:val="28"/>
              </w:rPr>
            </w:pPr>
            <w:r w:rsidRPr="0064440F">
              <w:rPr>
                <w:rFonts w:ascii="Times New Roman" w:hAnsi="Times New Roman" w:cs="Times New Roman"/>
                <w:sz w:val="28"/>
                <w:szCs w:val="28"/>
              </w:rPr>
              <w:t>6</w:t>
            </w:r>
          </w:p>
        </w:tc>
        <w:tc>
          <w:tcPr>
            <w:tcW w:w="5385" w:type="dxa"/>
          </w:tcPr>
          <w:p w:rsidR="00B33226" w:rsidRDefault="00B33226" w:rsidP="00CF6FBE">
            <w:pPr>
              <w:rPr>
                <w:rFonts w:ascii="Times New Roman" w:hAnsi="Times New Roman" w:cs="Times New Roman"/>
                <w:sz w:val="28"/>
                <w:szCs w:val="28"/>
                <w:lang w:val="ru-RU"/>
              </w:rPr>
            </w:pPr>
            <w:r>
              <w:rPr>
                <w:rFonts w:ascii="Times New Roman" w:hAnsi="Times New Roman" w:cs="Times New Roman"/>
                <w:sz w:val="28"/>
                <w:szCs w:val="28"/>
                <w:lang w:val="ru-RU"/>
              </w:rPr>
              <w:t>«Лоскутное шитьё»</w:t>
            </w:r>
          </w:p>
        </w:tc>
        <w:tc>
          <w:tcPr>
            <w:tcW w:w="3101" w:type="dxa"/>
          </w:tcPr>
          <w:p w:rsidR="00B33226" w:rsidRPr="00CF6FBE" w:rsidRDefault="00CF6FBE" w:rsidP="0064440F">
            <w:pPr>
              <w:jc w:val="both"/>
              <w:rPr>
                <w:rFonts w:ascii="Times New Roman" w:hAnsi="Times New Roman" w:cs="Times New Roman"/>
                <w:sz w:val="28"/>
                <w:szCs w:val="28"/>
                <w:lang w:val="ru-RU"/>
              </w:rPr>
            </w:pPr>
            <w:r>
              <w:rPr>
                <w:rFonts w:ascii="Times New Roman" w:hAnsi="Times New Roman" w:cs="Times New Roman"/>
                <w:sz w:val="28"/>
                <w:szCs w:val="28"/>
                <w:lang w:val="ru-RU"/>
              </w:rPr>
              <w:t>Выставка работ</w:t>
            </w:r>
          </w:p>
        </w:tc>
      </w:tr>
      <w:tr w:rsidR="00B33226" w:rsidRPr="0064440F" w:rsidTr="003407BB">
        <w:trPr>
          <w:trHeight w:val="287"/>
        </w:trPr>
        <w:tc>
          <w:tcPr>
            <w:tcW w:w="817" w:type="dxa"/>
          </w:tcPr>
          <w:p w:rsidR="00B33226" w:rsidRPr="0064440F" w:rsidRDefault="00B33226" w:rsidP="003407BB">
            <w:pPr>
              <w:jc w:val="center"/>
              <w:rPr>
                <w:rFonts w:ascii="Times New Roman" w:hAnsi="Times New Roman" w:cs="Times New Roman"/>
                <w:sz w:val="28"/>
                <w:szCs w:val="28"/>
              </w:rPr>
            </w:pPr>
            <w:r w:rsidRPr="0064440F">
              <w:rPr>
                <w:rFonts w:ascii="Times New Roman" w:hAnsi="Times New Roman" w:cs="Times New Roman"/>
                <w:sz w:val="28"/>
                <w:szCs w:val="28"/>
              </w:rPr>
              <w:t>7</w:t>
            </w:r>
          </w:p>
        </w:tc>
        <w:tc>
          <w:tcPr>
            <w:tcW w:w="5385" w:type="dxa"/>
          </w:tcPr>
          <w:p w:rsidR="00B33226" w:rsidRDefault="00B33226" w:rsidP="00CF6FBE">
            <w:pPr>
              <w:rPr>
                <w:rFonts w:ascii="Times New Roman" w:hAnsi="Times New Roman" w:cs="Times New Roman"/>
                <w:sz w:val="28"/>
                <w:szCs w:val="28"/>
                <w:lang w:val="ru-RU"/>
              </w:rPr>
            </w:pPr>
            <w:r>
              <w:rPr>
                <w:rFonts w:ascii="Times New Roman" w:hAnsi="Times New Roman" w:cs="Times New Roman"/>
                <w:sz w:val="28"/>
                <w:szCs w:val="28"/>
                <w:lang w:val="ru-RU"/>
              </w:rPr>
              <w:t>«Увлекательное рукоделие»</w:t>
            </w:r>
          </w:p>
        </w:tc>
        <w:tc>
          <w:tcPr>
            <w:tcW w:w="3101" w:type="dxa"/>
          </w:tcPr>
          <w:p w:rsidR="00B33226" w:rsidRPr="00CF6FBE" w:rsidRDefault="00CF6FBE" w:rsidP="0064440F">
            <w:pPr>
              <w:jc w:val="both"/>
              <w:rPr>
                <w:rFonts w:ascii="Times New Roman" w:hAnsi="Times New Roman" w:cs="Times New Roman"/>
                <w:sz w:val="28"/>
                <w:szCs w:val="28"/>
                <w:lang w:val="ru-RU"/>
              </w:rPr>
            </w:pPr>
            <w:r>
              <w:rPr>
                <w:rFonts w:ascii="Times New Roman" w:hAnsi="Times New Roman" w:cs="Times New Roman"/>
                <w:sz w:val="28"/>
                <w:szCs w:val="28"/>
                <w:lang w:val="ru-RU"/>
              </w:rPr>
              <w:t>Выставка работ</w:t>
            </w:r>
          </w:p>
        </w:tc>
      </w:tr>
      <w:tr w:rsidR="00B33226" w:rsidRPr="0064440F" w:rsidTr="003407BB">
        <w:trPr>
          <w:trHeight w:val="126"/>
        </w:trPr>
        <w:tc>
          <w:tcPr>
            <w:tcW w:w="817" w:type="dxa"/>
          </w:tcPr>
          <w:p w:rsidR="00B33226" w:rsidRPr="00E50AA3" w:rsidRDefault="00E50AA3" w:rsidP="003407BB">
            <w:pPr>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5385" w:type="dxa"/>
          </w:tcPr>
          <w:p w:rsidR="00CD4CE0" w:rsidRDefault="00060439" w:rsidP="00CF6FBE">
            <w:pPr>
              <w:rPr>
                <w:rFonts w:ascii="Times New Roman" w:hAnsi="Times New Roman" w:cs="Times New Roman"/>
                <w:sz w:val="28"/>
                <w:szCs w:val="28"/>
                <w:lang w:val="ru-RU"/>
              </w:rPr>
            </w:pPr>
            <w:r>
              <w:rPr>
                <w:rFonts w:ascii="Times New Roman" w:hAnsi="Times New Roman" w:cs="Times New Roman"/>
                <w:sz w:val="28"/>
                <w:szCs w:val="28"/>
                <w:lang w:val="ru-RU"/>
              </w:rPr>
              <w:t>«От этюда до спектакля</w:t>
            </w:r>
            <w:r w:rsidR="00B33226">
              <w:rPr>
                <w:rFonts w:ascii="Times New Roman" w:hAnsi="Times New Roman" w:cs="Times New Roman"/>
                <w:sz w:val="28"/>
                <w:szCs w:val="28"/>
                <w:lang w:val="ru-RU"/>
              </w:rPr>
              <w:t>»</w:t>
            </w:r>
            <w:r w:rsidR="00CD4CE0">
              <w:rPr>
                <w:rFonts w:ascii="Times New Roman" w:hAnsi="Times New Roman" w:cs="Times New Roman"/>
                <w:sz w:val="28"/>
                <w:szCs w:val="28"/>
                <w:lang w:val="ru-RU"/>
              </w:rPr>
              <w:t xml:space="preserve"> </w:t>
            </w:r>
          </w:p>
          <w:p w:rsidR="00B33226" w:rsidRDefault="00CD4CE0" w:rsidP="00CF6FBE">
            <w:pPr>
              <w:rPr>
                <w:rFonts w:ascii="Times New Roman" w:hAnsi="Times New Roman" w:cs="Times New Roman"/>
                <w:sz w:val="28"/>
                <w:szCs w:val="28"/>
                <w:lang w:val="ru-RU"/>
              </w:rPr>
            </w:pPr>
            <w:r>
              <w:rPr>
                <w:rFonts w:ascii="Times New Roman" w:hAnsi="Times New Roman" w:cs="Times New Roman"/>
                <w:sz w:val="28"/>
                <w:szCs w:val="28"/>
                <w:lang w:val="ru-RU"/>
              </w:rPr>
              <w:t>театральный кружок</w:t>
            </w:r>
          </w:p>
        </w:tc>
        <w:tc>
          <w:tcPr>
            <w:tcW w:w="3101" w:type="dxa"/>
          </w:tcPr>
          <w:p w:rsidR="00B33226" w:rsidRPr="00CF6FBE" w:rsidRDefault="00E50AA3" w:rsidP="00E50AA3">
            <w:pPr>
              <w:jc w:val="both"/>
              <w:rPr>
                <w:rFonts w:ascii="Times New Roman" w:hAnsi="Times New Roman" w:cs="Times New Roman"/>
                <w:sz w:val="28"/>
                <w:szCs w:val="28"/>
                <w:lang w:val="ru-RU"/>
              </w:rPr>
            </w:pPr>
            <w:r>
              <w:rPr>
                <w:rFonts w:ascii="Times New Roman" w:hAnsi="Times New Roman" w:cs="Times New Roman"/>
                <w:sz w:val="28"/>
                <w:szCs w:val="28"/>
                <w:lang w:val="ru-RU"/>
              </w:rPr>
              <w:t>Театрализованный спектакль, подготовка ведущих</w:t>
            </w:r>
          </w:p>
        </w:tc>
      </w:tr>
      <w:tr w:rsidR="00B33226" w:rsidRPr="0064440F" w:rsidTr="003407BB">
        <w:trPr>
          <w:trHeight w:val="126"/>
        </w:trPr>
        <w:tc>
          <w:tcPr>
            <w:tcW w:w="817" w:type="dxa"/>
          </w:tcPr>
          <w:p w:rsidR="00B33226" w:rsidRPr="00E50AA3" w:rsidRDefault="00E50AA3" w:rsidP="003407BB">
            <w:pPr>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5385" w:type="dxa"/>
          </w:tcPr>
          <w:p w:rsidR="00A723D8" w:rsidRPr="00CF6FBE" w:rsidRDefault="00A723D8" w:rsidP="00CF6FBE">
            <w:pPr>
              <w:rPr>
                <w:rFonts w:ascii="Times New Roman" w:hAnsi="Times New Roman" w:cs="Times New Roman"/>
                <w:sz w:val="28"/>
                <w:szCs w:val="28"/>
                <w:lang w:val="ru-RU"/>
              </w:rPr>
            </w:pPr>
            <w:r>
              <w:rPr>
                <w:rFonts w:ascii="Times New Roman" w:hAnsi="Times New Roman" w:cs="Times New Roman"/>
                <w:sz w:val="28"/>
                <w:szCs w:val="28"/>
                <w:lang w:val="ru-RU"/>
              </w:rPr>
              <w:t>«Волейбол»</w:t>
            </w:r>
          </w:p>
        </w:tc>
        <w:tc>
          <w:tcPr>
            <w:tcW w:w="3101" w:type="dxa"/>
          </w:tcPr>
          <w:p w:rsidR="00A723D8" w:rsidRPr="00CF6FBE" w:rsidRDefault="00A723D8" w:rsidP="0064440F">
            <w:pPr>
              <w:jc w:val="both"/>
              <w:rPr>
                <w:rFonts w:ascii="Times New Roman" w:hAnsi="Times New Roman" w:cs="Times New Roman"/>
                <w:sz w:val="28"/>
                <w:szCs w:val="28"/>
                <w:lang w:val="ru-RU"/>
              </w:rPr>
            </w:pPr>
            <w:r>
              <w:rPr>
                <w:rFonts w:ascii="Times New Roman" w:hAnsi="Times New Roman" w:cs="Times New Roman"/>
                <w:sz w:val="28"/>
                <w:szCs w:val="28"/>
                <w:lang w:val="ru-RU"/>
              </w:rPr>
              <w:t>Спортивные состязания между классами</w:t>
            </w:r>
          </w:p>
        </w:tc>
      </w:tr>
      <w:tr w:rsidR="0054431B" w:rsidRPr="0064440F" w:rsidTr="003407BB">
        <w:trPr>
          <w:trHeight w:val="126"/>
        </w:trPr>
        <w:tc>
          <w:tcPr>
            <w:tcW w:w="817" w:type="dxa"/>
          </w:tcPr>
          <w:p w:rsidR="0054431B" w:rsidRPr="0054431B" w:rsidRDefault="00E50AA3" w:rsidP="003407BB">
            <w:pPr>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5385" w:type="dxa"/>
          </w:tcPr>
          <w:p w:rsidR="0054431B" w:rsidRDefault="0054431B" w:rsidP="00CF6FBE">
            <w:pPr>
              <w:rPr>
                <w:rFonts w:ascii="Times New Roman" w:hAnsi="Times New Roman" w:cs="Times New Roman"/>
                <w:sz w:val="28"/>
                <w:szCs w:val="28"/>
                <w:lang w:val="ru-RU"/>
              </w:rPr>
            </w:pPr>
            <w:r>
              <w:rPr>
                <w:rFonts w:ascii="Times New Roman" w:hAnsi="Times New Roman" w:cs="Times New Roman"/>
                <w:sz w:val="28"/>
                <w:szCs w:val="28"/>
                <w:lang w:val="ru-RU"/>
              </w:rPr>
              <w:t>«Основы дизайна»</w:t>
            </w:r>
          </w:p>
        </w:tc>
        <w:tc>
          <w:tcPr>
            <w:tcW w:w="3101" w:type="dxa"/>
          </w:tcPr>
          <w:p w:rsidR="0054431B" w:rsidRDefault="0054431B" w:rsidP="0064440F">
            <w:pPr>
              <w:jc w:val="both"/>
              <w:rPr>
                <w:rFonts w:ascii="Times New Roman" w:hAnsi="Times New Roman" w:cs="Times New Roman"/>
                <w:sz w:val="28"/>
                <w:szCs w:val="28"/>
                <w:lang w:val="ru-RU"/>
              </w:rPr>
            </w:pPr>
            <w:r>
              <w:rPr>
                <w:rFonts w:ascii="Times New Roman" w:hAnsi="Times New Roman" w:cs="Times New Roman"/>
                <w:sz w:val="28"/>
                <w:szCs w:val="28"/>
                <w:lang w:val="ru-RU"/>
              </w:rPr>
              <w:t>Выставка работ</w:t>
            </w:r>
          </w:p>
          <w:p w:rsidR="0054431B" w:rsidRDefault="0054431B" w:rsidP="0064440F">
            <w:pPr>
              <w:jc w:val="both"/>
              <w:rPr>
                <w:rFonts w:ascii="Times New Roman" w:hAnsi="Times New Roman" w:cs="Times New Roman"/>
                <w:sz w:val="28"/>
                <w:szCs w:val="28"/>
                <w:lang w:val="ru-RU"/>
              </w:rPr>
            </w:pPr>
            <w:r>
              <w:rPr>
                <w:rFonts w:ascii="Times New Roman" w:hAnsi="Times New Roman" w:cs="Times New Roman"/>
                <w:sz w:val="28"/>
                <w:szCs w:val="28"/>
                <w:lang w:val="ru-RU"/>
              </w:rPr>
              <w:t>Презентация</w:t>
            </w:r>
          </w:p>
        </w:tc>
      </w:tr>
      <w:tr w:rsidR="0054431B" w:rsidRPr="0064440F" w:rsidTr="003407BB">
        <w:trPr>
          <w:trHeight w:val="126"/>
        </w:trPr>
        <w:tc>
          <w:tcPr>
            <w:tcW w:w="817" w:type="dxa"/>
          </w:tcPr>
          <w:p w:rsidR="0054431B" w:rsidRDefault="00E50AA3" w:rsidP="003407BB">
            <w:pPr>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5385" w:type="dxa"/>
          </w:tcPr>
          <w:p w:rsidR="0054431B" w:rsidRDefault="0054431B" w:rsidP="00CF6FBE">
            <w:pPr>
              <w:rPr>
                <w:rFonts w:ascii="Times New Roman" w:hAnsi="Times New Roman" w:cs="Times New Roman"/>
                <w:sz w:val="28"/>
                <w:szCs w:val="28"/>
                <w:lang w:val="ru-RU"/>
              </w:rPr>
            </w:pPr>
            <w:r>
              <w:rPr>
                <w:rFonts w:ascii="Times New Roman" w:hAnsi="Times New Roman" w:cs="Times New Roman"/>
                <w:sz w:val="28"/>
                <w:szCs w:val="28"/>
                <w:lang w:val="ru-RU"/>
              </w:rPr>
              <w:t>«Музееведение»</w:t>
            </w:r>
          </w:p>
        </w:tc>
        <w:tc>
          <w:tcPr>
            <w:tcW w:w="3101" w:type="dxa"/>
          </w:tcPr>
          <w:p w:rsidR="0054431B" w:rsidRDefault="00E50AA3" w:rsidP="0064440F">
            <w:pPr>
              <w:jc w:val="both"/>
              <w:rPr>
                <w:rFonts w:ascii="Times New Roman" w:hAnsi="Times New Roman" w:cs="Times New Roman"/>
                <w:sz w:val="28"/>
                <w:szCs w:val="28"/>
                <w:lang w:val="ru-RU"/>
              </w:rPr>
            </w:pPr>
            <w:r>
              <w:rPr>
                <w:rFonts w:ascii="Times New Roman" w:hAnsi="Times New Roman" w:cs="Times New Roman"/>
                <w:sz w:val="28"/>
                <w:szCs w:val="28"/>
                <w:lang w:val="ru-RU"/>
              </w:rPr>
              <w:t>Исследовательские</w:t>
            </w:r>
            <w:r w:rsidR="0054431B">
              <w:rPr>
                <w:rFonts w:ascii="Times New Roman" w:hAnsi="Times New Roman" w:cs="Times New Roman"/>
                <w:sz w:val="28"/>
                <w:szCs w:val="28"/>
                <w:lang w:val="ru-RU"/>
              </w:rPr>
              <w:t xml:space="preserve"> работы, </w:t>
            </w:r>
            <w:r>
              <w:rPr>
                <w:rFonts w:ascii="Times New Roman" w:hAnsi="Times New Roman" w:cs="Times New Roman"/>
                <w:sz w:val="28"/>
                <w:szCs w:val="28"/>
                <w:lang w:val="ru-RU"/>
              </w:rPr>
              <w:t>экскурсии</w:t>
            </w:r>
          </w:p>
        </w:tc>
      </w:tr>
      <w:tr w:rsidR="0054431B" w:rsidRPr="0064440F" w:rsidTr="003407BB">
        <w:trPr>
          <w:trHeight w:val="126"/>
        </w:trPr>
        <w:tc>
          <w:tcPr>
            <w:tcW w:w="817" w:type="dxa"/>
          </w:tcPr>
          <w:p w:rsidR="0054431B" w:rsidRDefault="00E50AA3" w:rsidP="003407BB">
            <w:pPr>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c>
          <w:tcPr>
            <w:tcW w:w="5385" w:type="dxa"/>
          </w:tcPr>
          <w:p w:rsidR="0054431B" w:rsidRDefault="0054431B" w:rsidP="00CF6FBE">
            <w:pPr>
              <w:rPr>
                <w:rFonts w:ascii="Times New Roman" w:hAnsi="Times New Roman" w:cs="Times New Roman"/>
                <w:sz w:val="28"/>
                <w:szCs w:val="28"/>
                <w:lang w:val="ru-RU"/>
              </w:rPr>
            </w:pPr>
            <w:r>
              <w:rPr>
                <w:rFonts w:ascii="Times New Roman" w:hAnsi="Times New Roman" w:cs="Times New Roman"/>
                <w:sz w:val="28"/>
                <w:szCs w:val="28"/>
                <w:lang w:val="ru-RU"/>
              </w:rPr>
              <w:t>«Кройки и шитья»</w:t>
            </w:r>
          </w:p>
        </w:tc>
        <w:tc>
          <w:tcPr>
            <w:tcW w:w="3101" w:type="dxa"/>
          </w:tcPr>
          <w:p w:rsidR="0054431B" w:rsidRDefault="0054431B" w:rsidP="0064440F">
            <w:pPr>
              <w:jc w:val="both"/>
              <w:rPr>
                <w:rFonts w:ascii="Times New Roman" w:hAnsi="Times New Roman" w:cs="Times New Roman"/>
                <w:sz w:val="28"/>
                <w:szCs w:val="28"/>
                <w:lang w:val="ru-RU"/>
              </w:rPr>
            </w:pPr>
            <w:r>
              <w:rPr>
                <w:rFonts w:ascii="Times New Roman" w:hAnsi="Times New Roman" w:cs="Times New Roman"/>
                <w:sz w:val="28"/>
                <w:szCs w:val="28"/>
                <w:lang w:val="ru-RU"/>
              </w:rPr>
              <w:t>Выставка работ</w:t>
            </w:r>
          </w:p>
        </w:tc>
      </w:tr>
    </w:tbl>
    <w:p w:rsidR="002B1106" w:rsidRDefault="002B1106" w:rsidP="00B723E1">
      <w:pPr>
        <w:pStyle w:val="Default"/>
        <w:rPr>
          <w:b/>
          <w:bCs/>
          <w:sz w:val="28"/>
          <w:szCs w:val="28"/>
          <w:lang w:val="ru-RU"/>
        </w:rPr>
        <w:sectPr w:rsidR="002B1106" w:rsidSect="002B1106">
          <w:pgSz w:w="12240" w:h="15840"/>
          <w:pgMar w:top="1134" w:right="850" w:bottom="1134" w:left="709" w:header="708" w:footer="708" w:gutter="0"/>
          <w:cols w:space="708"/>
          <w:docGrid w:linePitch="360"/>
        </w:sectPr>
      </w:pPr>
    </w:p>
    <w:p w:rsidR="0064440F" w:rsidRPr="0064440F" w:rsidRDefault="0064440F" w:rsidP="003407BB">
      <w:pPr>
        <w:pStyle w:val="Default"/>
        <w:jc w:val="center"/>
        <w:rPr>
          <w:sz w:val="28"/>
          <w:szCs w:val="28"/>
          <w:lang w:val="ru-RU"/>
        </w:rPr>
      </w:pPr>
      <w:r w:rsidRPr="0064440F">
        <w:rPr>
          <w:b/>
          <w:bCs/>
          <w:sz w:val="28"/>
          <w:szCs w:val="28"/>
          <w:lang w:val="ru-RU"/>
        </w:rPr>
        <w:lastRenderedPageBreak/>
        <w:t>Учебный план</w:t>
      </w:r>
    </w:p>
    <w:p w:rsidR="0064440F" w:rsidRDefault="0064440F" w:rsidP="003407BB">
      <w:pPr>
        <w:spacing w:after="0" w:line="240" w:lineRule="auto"/>
        <w:jc w:val="center"/>
        <w:rPr>
          <w:rFonts w:ascii="Times New Roman" w:hAnsi="Times New Roman" w:cs="Times New Roman"/>
          <w:sz w:val="28"/>
          <w:szCs w:val="28"/>
          <w:lang w:val="ru-RU"/>
        </w:rPr>
      </w:pPr>
    </w:p>
    <w:tbl>
      <w:tblPr>
        <w:tblStyle w:val="a3"/>
        <w:tblW w:w="14567" w:type="dxa"/>
        <w:tblLayout w:type="fixed"/>
        <w:tblLook w:val="04A0" w:firstRow="1" w:lastRow="0" w:firstColumn="1" w:lastColumn="0" w:noHBand="0" w:noVBand="1"/>
      </w:tblPr>
      <w:tblGrid>
        <w:gridCol w:w="2660"/>
        <w:gridCol w:w="2977"/>
        <w:gridCol w:w="1417"/>
        <w:gridCol w:w="1985"/>
        <w:gridCol w:w="1417"/>
        <w:gridCol w:w="992"/>
        <w:gridCol w:w="1418"/>
        <w:gridCol w:w="1701"/>
      </w:tblGrid>
      <w:tr w:rsidR="00CF6FBE" w:rsidRPr="00CF6FBE" w:rsidTr="004F7487">
        <w:trPr>
          <w:trHeight w:val="1304"/>
        </w:trPr>
        <w:tc>
          <w:tcPr>
            <w:tcW w:w="2660" w:type="dxa"/>
          </w:tcPr>
          <w:p w:rsidR="00CF6FBE" w:rsidRPr="00CF6FBE" w:rsidRDefault="00CF6FB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 xml:space="preserve">Направление </w:t>
            </w:r>
          </w:p>
        </w:tc>
        <w:tc>
          <w:tcPr>
            <w:tcW w:w="2977" w:type="dxa"/>
          </w:tcPr>
          <w:p w:rsidR="00CF6FBE" w:rsidRPr="00CF6FBE" w:rsidRDefault="00CF6FB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Название объединения</w:t>
            </w:r>
          </w:p>
        </w:tc>
        <w:tc>
          <w:tcPr>
            <w:tcW w:w="1417" w:type="dxa"/>
          </w:tcPr>
          <w:p w:rsidR="00CF6FBE" w:rsidRPr="00CF6FBE" w:rsidRDefault="00CF6FB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Кол-во часов в неделю</w:t>
            </w:r>
          </w:p>
        </w:tc>
        <w:tc>
          <w:tcPr>
            <w:tcW w:w="1985" w:type="dxa"/>
          </w:tcPr>
          <w:p w:rsidR="00CF6FBE" w:rsidRPr="00CF6FBE" w:rsidRDefault="00CF6FB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 xml:space="preserve">Форма проведения занятий, </w:t>
            </w:r>
          </w:p>
          <w:p w:rsidR="00CF6FBE" w:rsidRPr="00CF6FBE" w:rsidRDefault="00CF6FB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кол-во обучающихся</w:t>
            </w:r>
          </w:p>
        </w:tc>
        <w:tc>
          <w:tcPr>
            <w:tcW w:w="1417" w:type="dxa"/>
          </w:tcPr>
          <w:p w:rsidR="00CF6FBE" w:rsidRPr="00CF6FBE" w:rsidRDefault="00CF6FB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 xml:space="preserve">Возраст </w:t>
            </w:r>
          </w:p>
        </w:tc>
        <w:tc>
          <w:tcPr>
            <w:tcW w:w="992" w:type="dxa"/>
          </w:tcPr>
          <w:p w:rsidR="00CF6FBE" w:rsidRPr="00CF6FBE" w:rsidRDefault="00CF6FB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Кол-во групп</w:t>
            </w:r>
          </w:p>
        </w:tc>
        <w:tc>
          <w:tcPr>
            <w:tcW w:w="1418" w:type="dxa"/>
          </w:tcPr>
          <w:p w:rsidR="00CF6FBE" w:rsidRPr="00CF6FBE" w:rsidRDefault="00CF6FB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Всего часов по программе в год</w:t>
            </w:r>
          </w:p>
        </w:tc>
        <w:tc>
          <w:tcPr>
            <w:tcW w:w="1701" w:type="dxa"/>
          </w:tcPr>
          <w:p w:rsidR="00CF6FBE" w:rsidRPr="00CF6FBE" w:rsidRDefault="003942B7"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Курирующая ОО </w:t>
            </w:r>
          </w:p>
        </w:tc>
      </w:tr>
      <w:tr w:rsidR="002B1106" w:rsidRPr="00CF6FBE" w:rsidTr="004F7487">
        <w:trPr>
          <w:trHeight w:val="289"/>
        </w:trPr>
        <w:tc>
          <w:tcPr>
            <w:tcW w:w="2660" w:type="dxa"/>
          </w:tcPr>
          <w:p w:rsidR="002B1106" w:rsidRPr="00CF6FBE" w:rsidRDefault="002B1106" w:rsidP="002F2B54">
            <w:pPr>
              <w:pStyle w:val="a4"/>
              <w:numPr>
                <w:ilvl w:val="0"/>
                <w:numId w:val="1"/>
              </w:numPr>
              <w:ind w:left="238" w:hanging="238"/>
              <w:jc w:val="both"/>
              <w:rPr>
                <w:rFonts w:ascii="Times New Roman" w:hAnsi="Times New Roman" w:cs="Times New Roman"/>
                <w:sz w:val="24"/>
                <w:szCs w:val="24"/>
                <w:lang w:val="ru-RU"/>
              </w:rPr>
            </w:pPr>
            <w:r w:rsidRPr="00CF6FBE">
              <w:rPr>
                <w:rFonts w:ascii="Times New Roman" w:hAnsi="Times New Roman" w:cs="Times New Roman"/>
                <w:sz w:val="24"/>
                <w:szCs w:val="24"/>
                <w:lang w:val="ru-RU"/>
              </w:rPr>
              <w:t>Техническое</w:t>
            </w:r>
          </w:p>
        </w:tc>
        <w:tc>
          <w:tcPr>
            <w:tcW w:w="2977" w:type="dxa"/>
          </w:tcPr>
          <w:p w:rsidR="002B1106" w:rsidRPr="00CF6FBE" w:rsidRDefault="002B1106"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«Ажур»</w:t>
            </w:r>
          </w:p>
          <w:p w:rsidR="002B1106" w:rsidRPr="00CF6FBE" w:rsidRDefault="002B1106"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выжигание по дереву</w:t>
            </w:r>
          </w:p>
        </w:tc>
        <w:tc>
          <w:tcPr>
            <w:tcW w:w="1417" w:type="dxa"/>
          </w:tcPr>
          <w:p w:rsidR="002B1106" w:rsidRPr="00CF6FBE" w:rsidRDefault="00FD322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85" w:type="dxa"/>
          </w:tcPr>
          <w:p w:rsidR="002B1106" w:rsidRPr="00CF6FBE" w:rsidRDefault="002B1106"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групповая</w:t>
            </w:r>
          </w:p>
        </w:tc>
        <w:tc>
          <w:tcPr>
            <w:tcW w:w="1417" w:type="dxa"/>
          </w:tcPr>
          <w:p w:rsidR="002B1106" w:rsidRPr="00CF6FBE" w:rsidRDefault="002B1106"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1</w:t>
            </w:r>
            <w:r w:rsidR="0085149D">
              <w:rPr>
                <w:rFonts w:ascii="Times New Roman" w:hAnsi="Times New Roman" w:cs="Times New Roman"/>
                <w:sz w:val="24"/>
                <w:szCs w:val="24"/>
                <w:lang w:val="ru-RU"/>
              </w:rPr>
              <w:t>1-14</w:t>
            </w:r>
            <w:r>
              <w:rPr>
                <w:rFonts w:ascii="Times New Roman" w:hAnsi="Times New Roman" w:cs="Times New Roman"/>
                <w:sz w:val="24"/>
                <w:szCs w:val="24"/>
                <w:lang w:val="ru-RU"/>
              </w:rPr>
              <w:t xml:space="preserve"> лет</w:t>
            </w:r>
          </w:p>
        </w:tc>
        <w:tc>
          <w:tcPr>
            <w:tcW w:w="992" w:type="dxa"/>
          </w:tcPr>
          <w:p w:rsidR="002B1106" w:rsidRPr="00CF6FBE" w:rsidRDefault="002B1106"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1</w:t>
            </w:r>
          </w:p>
        </w:tc>
        <w:tc>
          <w:tcPr>
            <w:tcW w:w="1418" w:type="dxa"/>
          </w:tcPr>
          <w:p w:rsidR="002B1106" w:rsidRPr="00CF6FBE" w:rsidRDefault="00FD322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701" w:type="dxa"/>
          </w:tcPr>
          <w:p w:rsidR="002B1106" w:rsidRPr="00CF6FBE" w:rsidRDefault="002B1106"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школа </w:t>
            </w:r>
          </w:p>
        </w:tc>
      </w:tr>
      <w:tr w:rsidR="00C35BCE" w:rsidRPr="00CF6FBE" w:rsidTr="004F7487">
        <w:trPr>
          <w:trHeight w:val="270"/>
        </w:trPr>
        <w:tc>
          <w:tcPr>
            <w:tcW w:w="2660" w:type="dxa"/>
            <w:vMerge w:val="restart"/>
          </w:tcPr>
          <w:p w:rsidR="00C35BCE" w:rsidRPr="00CF6FBE" w:rsidRDefault="00C35BCE" w:rsidP="002F2B54">
            <w:pPr>
              <w:pStyle w:val="a4"/>
              <w:numPr>
                <w:ilvl w:val="0"/>
                <w:numId w:val="1"/>
              </w:numPr>
              <w:ind w:left="238" w:hanging="238"/>
              <w:jc w:val="both"/>
              <w:rPr>
                <w:rFonts w:ascii="Times New Roman" w:hAnsi="Times New Roman" w:cs="Times New Roman"/>
                <w:sz w:val="24"/>
                <w:szCs w:val="24"/>
                <w:lang w:val="ru-RU"/>
              </w:rPr>
            </w:pPr>
            <w:r w:rsidRPr="00CF6FBE">
              <w:rPr>
                <w:rFonts w:ascii="Times New Roman" w:hAnsi="Times New Roman" w:cs="Times New Roman"/>
                <w:sz w:val="24"/>
                <w:szCs w:val="24"/>
                <w:lang w:val="ru-RU"/>
              </w:rPr>
              <w:t>Художественное</w:t>
            </w:r>
          </w:p>
        </w:tc>
        <w:tc>
          <w:tcPr>
            <w:tcW w:w="2977"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«Гитарный»</w:t>
            </w:r>
          </w:p>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игра на 6</w:t>
            </w:r>
            <w:r>
              <w:rPr>
                <w:rFonts w:ascii="Times New Roman" w:hAnsi="Times New Roman" w:cs="Times New Roman"/>
                <w:sz w:val="24"/>
                <w:szCs w:val="24"/>
                <w:lang w:val="ru-RU"/>
              </w:rPr>
              <w:t xml:space="preserve"> </w:t>
            </w:r>
            <w:r w:rsidRPr="00CF6FBE">
              <w:rPr>
                <w:rFonts w:ascii="Times New Roman" w:hAnsi="Times New Roman" w:cs="Times New Roman"/>
                <w:sz w:val="24"/>
                <w:szCs w:val="24"/>
                <w:lang w:val="ru-RU"/>
              </w:rPr>
              <w:t>струнной гитаре</w:t>
            </w:r>
          </w:p>
        </w:tc>
        <w:tc>
          <w:tcPr>
            <w:tcW w:w="1417" w:type="dxa"/>
          </w:tcPr>
          <w:p w:rsidR="00C35BCE" w:rsidRPr="00CF6FBE" w:rsidRDefault="00E50AA3"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85"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групповая</w:t>
            </w:r>
          </w:p>
        </w:tc>
        <w:tc>
          <w:tcPr>
            <w:tcW w:w="1417"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1</w:t>
            </w:r>
            <w:r>
              <w:rPr>
                <w:rFonts w:ascii="Times New Roman" w:hAnsi="Times New Roman" w:cs="Times New Roman"/>
                <w:sz w:val="24"/>
                <w:szCs w:val="24"/>
                <w:lang w:val="ru-RU"/>
              </w:rPr>
              <w:t>0-16 лет</w:t>
            </w:r>
          </w:p>
        </w:tc>
        <w:tc>
          <w:tcPr>
            <w:tcW w:w="992"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1</w:t>
            </w:r>
          </w:p>
        </w:tc>
        <w:tc>
          <w:tcPr>
            <w:tcW w:w="1418" w:type="dxa"/>
          </w:tcPr>
          <w:p w:rsidR="00C35BCE" w:rsidRPr="00CF6FBE" w:rsidRDefault="00E50AA3"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701" w:type="dxa"/>
          </w:tcPr>
          <w:p w:rsidR="00C35BCE" w:rsidRPr="00CF6FB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школа</w:t>
            </w:r>
          </w:p>
        </w:tc>
      </w:tr>
      <w:tr w:rsidR="00C35BCE" w:rsidRPr="00CF6FBE" w:rsidTr="004F7487">
        <w:trPr>
          <w:trHeight w:val="232"/>
        </w:trPr>
        <w:tc>
          <w:tcPr>
            <w:tcW w:w="2660" w:type="dxa"/>
            <w:vMerge/>
          </w:tcPr>
          <w:p w:rsidR="00C35BCE" w:rsidRPr="00CF6FBE" w:rsidRDefault="00C35BCE" w:rsidP="002F2B54">
            <w:pPr>
              <w:pStyle w:val="a4"/>
              <w:numPr>
                <w:ilvl w:val="0"/>
                <w:numId w:val="1"/>
              </w:numPr>
              <w:ind w:left="238" w:hanging="238"/>
              <w:jc w:val="both"/>
              <w:rPr>
                <w:rFonts w:ascii="Times New Roman" w:hAnsi="Times New Roman" w:cs="Times New Roman"/>
                <w:sz w:val="24"/>
                <w:szCs w:val="24"/>
                <w:lang w:val="ru-RU"/>
              </w:rPr>
            </w:pPr>
          </w:p>
        </w:tc>
        <w:tc>
          <w:tcPr>
            <w:tcW w:w="2977"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w:t>
            </w:r>
            <w:proofErr w:type="spellStart"/>
            <w:r w:rsidRPr="00CF6FBE">
              <w:rPr>
                <w:rFonts w:ascii="Times New Roman" w:hAnsi="Times New Roman" w:cs="Times New Roman"/>
                <w:sz w:val="24"/>
                <w:szCs w:val="24"/>
                <w:lang w:val="ru-RU"/>
              </w:rPr>
              <w:t>Нуныкаос</w:t>
            </w:r>
            <w:proofErr w:type="spellEnd"/>
            <w:r w:rsidRPr="00CF6FBE">
              <w:rPr>
                <w:rFonts w:ascii="Times New Roman" w:hAnsi="Times New Roman" w:cs="Times New Roman"/>
                <w:sz w:val="24"/>
                <w:szCs w:val="24"/>
                <w:lang w:val="ru-RU"/>
              </w:rPr>
              <w:t>»</w:t>
            </w:r>
            <w:r>
              <w:rPr>
                <w:rFonts w:ascii="Times New Roman" w:hAnsi="Times New Roman" w:cs="Times New Roman"/>
                <w:sz w:val="24"/>
                <w:szCs w:val="24"/>
                <w:lang w:val="ru-RU"/>
              </w:rPr>
              <w:t xml:space="preserve"> 1 гр.</w:t>
            </w:r>
          </w:p>
          <w:p w:rsidR="00C35BC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(х</w:t>
            </w:r>
            <w:r w:rsidRPr="00CF6FBE">
              <w:rPr>
                <w:rFonts w:ascii="Times New Roman" w:hAnsi="Times New Roman" w:cs="Times New Roman"/>
                <w:sz w:val="24"/>
                <w:szCs w:val="24"/>
                <w:lang w:val="ru-RU"/>
              </w:rPr>
              <w:t>ореография</w:t>
            </w:r>
            <w:r>
              <w:rPr>
                <w:rFonts w:ascii="Times New Roman" w:hAnsi="Times New Roman" w:cs="Times New Roman"/>
                <w:sz w:val="24"/>
                <w:szCs w:val="24"/>
                <w:lang w:val="ru-RU"/>
              </w:rPr>
              <w:t>)</w:t>
            </w:r>
          </w:p>
          <w:p w:rsidR="00C35BC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Нуныкаос</w:t>
            </w:r>
            <w:proofErr w:type="spellEnd"/>
            <w:r>
              <w:rPr>
                <w:rFonts w:ascii="Times New Roman" w:hAnsi="Times New Roman" w:cs="Times New Roman"/>
                <w:sz w:val="24"/>
                <w:szCs w:val="24"/>
                <w:lang w:val="ru-RU"/>
              </w:rPr>
              <w:t>» 2 гр.</w:t>
            </w:r>
          </w:p>
          <w:p w:rsidR="00C35BCE" w:rsidRPr="00CF6FB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Нуныкаос</w:t>
            </w:r>
            <w:proofErr w:type="spellEnd"/>
            <w:r>
              <w:rPr>
                <w:rFonts w:ascii="Times New Roman" w:hAnsi="Times New Roman" w:cs="Times New Roman"/>
                <w:sz w:val="24"/>
                <w:szCs w:val="24"/>
                <w:lang w:val="ru-RU"/>
              </w:rPr>
              <w:t>» 3 гр.</w:t>
            </w:r>
          </w:p>
        </w:tc>
        <w:tc>
          <w:tcPr>
            <w:tcW w:w="1417" w:type="dxa"/>
          </w:tcPr>
          <w:p w:rsidR="00C35BCE" w:rsidRDefault="00E50AA3"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p w:rsidR="00C35BCE" w:rsidRDefault="00C35BCE" w:rsidP="003407BB">
            <w:pPr>
              <w:jc w:val="center"/>
              <w:rPr>
                <w:rFonts w:ascii="Times New Roman" w:hAnsi="Times New Roman" w:cs="Times New Roman"/>
                <w:sz w:val="24"/>
                <w:szCs w:val="24"/>
                <w:lang w:val="ru-RU"/>
              </w:rPr>
            </w:pPr>
          </w:p>
          <w:p w:rsidR="00C35BCE" w:rsidRDefault="00E50AA3" w:rsidP="002B1106">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p w:rsidR="00C35BCE" w:rsidRPr="00CF6FBE" w:rsidRDefault="00C35BCE" w:rsidP="002B1106">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985"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групповая</w:t>
            </w:r>
          </w:p>
        </w:tc>
        <w:tc>
          <w:tcPr>
            <w:tcW w:w="1417" w:type="dxa"/>
          </w:tcPr>
          <w:p w:rsidR="00C35BCE" w:rsidRPr="00CF6FBE" w:rsidRDefault="0085149D"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4-15</w:t>
            </w:r>
            <w:r w:rsidR="00C35BCE">
              <w:rPr>
                <w:rFonts w:ascii="Times New Roman" w:hAnsi="Times New Roman" w:cs="Times New Roman"/>
                <w:sz w:val="24"/>
                <w:szCs w:val="24"/>
                <w:lang w:val="ru-RU"/>
              </w:rPr>
              <w:t xml:space="preserve"> лет</w:t>
            </w:r>
          </w:p>
        </w:tc>
        <w:tc>
          <w:tcPr>
            <w:tcW w:w="992" w:type="dxa"/>
          </w:tcPr>
          <w:p w:rsidR="00C35BCE" w:rsidRPr="00CF6FB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418" w:type="dxa"/>
          </w:tcPr>
          <w:p w:rsidR="00C35BCE" w:rsidRPr="00CF6FBE" w:rsidRDefault="00B33335"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272</w:t>
            </w:r>
          </w:p>
        </w:tc>
        <w:tc>
          <w:tcPr>
            <w:tcW w:w="1701" w:type="dxa"/>
          </w:tcPr>
          <w:p w:rsidR="00C35BC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школа</w:t>
            </w:r>
          </w:p>
          <w:p w:rsidR="00C35BCE" w:rsidRPr="00CF6FB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ЦО</w:t>
            </w:r>
          </w:p>
        </w:tc>
      </w:tr>
      <w:tr w:rsidR="00C35BCE" w:rsidRPr="00CF6FBE" w:rsidTr="004F7487">
        <w:trPr>
          <w:trHeight w:val="232"/>
        </w:trPr>
        <w:tc>
          <w:tcPr>
            <w:tcW w:w="2660" w:type="dxa"/>
            <w:vMerge/>
          </w:tcPr>
          <w:p w:rsidR="00C35BCE" w:rsidRPr="00CF6FBE" w:rsidRDefault="00C35BCE" w:rsidP="002F2B54">
            <w:pPr>
              <w:pStyle w:val="a4"/>
              <w:numPr>
                <w:ilvl w:val="0"/>
                <w:numId w:val="1"/>
              </w:numPr>
              <w:ind w:left="238" w:hanging="238"/>
              <w:jc w:val="both"/>
              <w:rPr>
                <w:rFonts w:ascii="Times New Roman" w:hAnsi="Times New Roman" w:cs="Times New Roman"/>
                <w:sz w:val="24"/>
                <w:szCs w:val="24"/>
                <w:lang w:val="ru-RU"/>
              </w:rPr>
            </w:pPr>
          </w:p>
        </w:tc>
        <w:tc>
          <w:tcPr>
            <w:tcW w:w="2977"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«Вязание»</w:t>
            </w:r>
          </w:p>
        </w:tc>
        <w:tc>
          <w:tcPr>
            <w:tcW w:w="1417"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1</w:t>
            </w:r>
          </w:p>
        </w:tc>
        <w:tc>
          <w:tcPr>
            <w:tcW w:w="1985"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групповая</w:t>
            </w:r>
          </w:p>
        </w:tc>
        <w:tc>
          <w:tcPr>
            <w:tcW w:w="1417" w:type="dxa"/>
          </w:tcPr>
          <w:p w:rsidR="00C35BCE" w:rsidRPr="00CF6FBE" w:rsidRDefault="00E50AA3"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12-13</w:t>
            </w:r>
            <w:r w:rsidR="00C35BCE">
              <w:rPr>
                <w:rFonts w:ascii="Times New Roman" w:hAnsi="Times New Roman" w:cs="Times New Roman"/>
                <w:sz w:val="24"/>
                <w:szCs w:val="24"/>
                <w:lang w:val="ru-RU"/>
              </w:rPr>
              <w:t xml:space="preserve"> лет</w:t>
            </w:r>
          </w:p>
        </w:tc>
        <w:tc>
          <w:tcPr>
            <w:tcW w:w="992"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1</w:t>
            </w:r>
          </w:p>
        </w:tc>
        <w:tc>
          <w:tcPr>
            <w:tcW w:w="1418" w:type="dxa"/>
          </w:tcPr>
          <w:p w:rsidR="00C35BCE" w:rsidRPr="00CF6FB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701" w:type="dxa"/>
          </w:tcPr>
          <w:p w:rsidR="00C35BCE" w:rsidRPr="00CF6FB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школа</w:t>
            </w:r>
          </w:p>
        </w:tc>
      </w:tr>
      <w:tr w:rsidR="00C35BCE" w:rsidRPr="00CF6FBE" w:rsidTr="004F7487">
        <w:trPr>
          <w:trHeight w:val="232"/>
        </w:trPr>
        <w:tc>
          <w:tcPr>
            <w:tcW w:w="2660" w:type="dxa"/>
            <w:vMerge/>
          </w:tcPr>
          <w:p w:rsidR="00C35BCE" w:rsidRPr="00CF6FBE" w:rsidRDefault="00C35BCE" w:rsidP="002F2B54">
            <w:pPr>
              <w:pStyle w:val="a4"/>
              <w:numPr>
                <w:ilvl w:val="0"/>
                <w:numId w:val="1"/>
              </w:numPr>
              <w:ind w:left="238" w:hanging="238"/>
              <w:jc w:val="both"/>
              <w:rPr>
                <w:rFonts w:ascii="Times New Roman" w:hAnsi="Times New Roman" w:cs="Times New Roman"/>
                <w:sz w:val="24"/>
                <w:szCs w:val="24"/>
                <w:lang w:val="ru-RU"/>
              </w:rPr>
            </w:pPr>
          </w:p>
        </w:tc>
        <w:tc>
          <w:tcPr>
            <w:tcW w:w="2977"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«Лоскутное шитьё»</w:t>
            </w:r>
          </w:p>
        </w:tc>
        <w:tc>
          <w:tcPr>
            <w:tcW w:w="1417"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1</w:t>
            </w:r>
            <w:r w:rsidR="00E50AA3">
              <w:rPr>
                <w:rFonts w:ascii="Times New Roman" w:hAnsi="Times New Roman" w:cs="Times New Roman"/>
                <w:sz w:val="24"/>
                <w:szCs w:val="24"/>
                <w:lang w:val="ru-RU"/>
              </w:rPr>
              <w:t>,5</w:t>
            </w:r>
          </w:p>
        </w:tc>
        <w:tc>
          <w:tcPr>
            <w:tcW w:w="1985"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групповая</w:t>
            </w:r>
          </w:p>
        </w:tc>
        <w:tc>
          <w:tcPr>
            <w:tcW w:w="1417" w:type="dxa"/>
          </w:tcPr>
          <w:p w:rsidR="00C35BCE" w:rsidRPr="00CF6FBE" w:rsidRDefault="00E50AA3"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11-12</w:t>
            </w:r>
            <w:r w:rsidR="00C35BCE">
              <w:rPr>
                <w:rFonts w:ascii="Times New Roman" w:hAnsi="Times New Roman" w:cs="Times New Roman"/>
                <w:sz w:val="24"/>
                <w:szCs w:val="24"/>
                <w:lang w:val="ru-RU"/>
              </w:rPr>
              <w:t xml:space="preserve"> лет</w:t>
            </w:r>
          </w:p>
        </w:tc>
        <w:tc>
          <w:tcPr>
            <w:tcW w:w="992"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1</w:t>
            </w:r>
          </w:p>
        </w:tc>
        <w:tc>
          <w:tcPr>
            <w:tcW w:w="1418" w:type="dxa"/>
          </w:tcPr>
          <w:p w:rsidR="00C35BCE" w:rsidRPr="00CF6FBE" w:rsidRDefault="00E50AA3"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1701" w:type="dxa"/>
          </w:tcPr>
          <w:p w:rsidR="00C35BCE" w:rsidRPr="00CF6FB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школа</w:t>
            </w:r>
          </w:p>
        </w:tc>
      </w:tr>
      <w:tr w:rsidR="00C35BCE" w:rsidRPr="00CF6FBE" w:rsidTr="004F7487">
        <w:trPr>
          <w:trHeight w:val="232"/>
        </w:trPr>
        <w:tc>
          <w:tcPr>
            <w:tcW w:w="2660" w:type="dxa"/>
            <w:vMerge/>
          </w:tcPr>
          <w:p w:rsidR="00C35BCE" w:rsidRPr="00CF6FBE" w:rsidRDefault="00C35BCE" w:rsidP="002F2B54">
            <w:pPr>
              <w:pStyle w:val="a4"/>
              <w:numPr>
                <w:ilvl w:val="0"/>
                <w:numId w:val="1"/>
              </w:numPr>
              <w:ind w:left="238" w:hanging="238"/>
              <w:jc w:val="both"/>
              <w:rPr>
                <w:rFonts w:ascii="Times New Roman" w:hAnsi="Times New Roman" w:cs="Times New Roman"/>
                <w:sz w:val="24"/>
                <w:szCs w:val="24"/>
                <w:lang w:val="ru-RU"/>
              </w:rPr>
            </w:pPr>
          </w:p>
        </w:tc>
        <w:tc>
          <w:tcPr>
            <w:tcW w:w="2977"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«Увлекательное рукоделие»</w:t>
            </w:r>
          </w:p>
        </w:tc>
        <w:tc>
          <w:tcPr>
            <w:tcW w:w="1417"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1</w:t>
            </w:r>
          </w:p>
        </w:tc>
        <w:tc>
          <w:tcPr>
            <w:tcW w:w="1985"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групповая</w:t>
            </w:r>
          </w:p>
        </w:tc>
        <w:tc>
          <w:tcPr>
            <w:tcW w:w="1417" w:type="dxa"/>
          </w:tcPr>
          <w:p w:rsidR="00C35BCE" w:rsidRPr="00CF6FBE" w:rsidRDefault="00E50AA3"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10-11</w:t>
            </w:r>
            <w:r w:rsidR="00C35BCE">
              <w:rPr>
                <w:rFonts w:ascii="Times New Roman" w:hAnsi="Times New Roman" w:cs="Times New Roman"/>
                <w:sz w:val="24"/>
                <w:szCs w:val="24"/>
                <w:lang w:val="ru-RU"/>
              </w:rPr>
              <w:t xml:space="preserve"> лет</w:t>
            </w:r>
          </w:p>
        </w:tc>
        <w:tc>
          <w:tcPr>
            <w:tcW w:w="992"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1</w:t>
            </w:r>
          </w:p>
        </w:tc>
        <w:tc>
          <w:tcPr>
            <w:tcW w:w="1418" w:type="dxa"/>
          </w:tcPr>
          <w:p w:rsidR="00C35BCE" w:rsidRPr="00CF6FBE" w:rsidRDefault="00C35BCE" w:rsidP="003407BB">
            <w:pPr>
              <w:jc w:val="center"/>
              <w:rPr>
                <w:rFonts w:ascii="Times New Roman" w:hAnsi="Times New Roman" w:cs="Times New Roman"/>
                <w:sz w:val="24"/>
                <w:szCs w:val="24"/>
                <w:lang w:val="ru-RU"/>
              </w:rPr>
            </w:pPr>
            <w:r w:rsidRPr="00CF6FBE">
              <w:rPr>
                <w:rFonts w:ascii="Times New Roman" w:hAnsi="Times New Roman" w:cs="Times New Roman"/>
                <w:sz w:val="24"/>
                <w:szCs w:val="24"/>
                <w:lang w:val="ru-RU"/>
              </w:rPr>
              <w:t>34</w:t>
            </w:r>
          </w:p>
        </w:tc>
        <w:tc>
          <w:tcPr>
            <w:tcW w:w="1701" w:type="dxa"/>
          </w:tcPr>
          <w:p w:rsidR="00C35BCE" w:rsidRPr="00CF6FB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школа</w:t>
            </w:r>
          </w:p>
        </w:tc>
      </w:tr>
      <w:tr w:rsidR="00C35BCE" w:rsidRPr="00CF6FBE" w:rsidTr="004F7487">
        <w:trPr>
          <w:trHeight w:val="232"/>
        </w:trPr>
        <w:tc>
          <w:tcPr>
            <w:tcW w:w="2660" w:type="dxa"/>
            <w:vMerge/>
          </w:tcPr>
          <w:p w:rsidR="00C35BCE" w:rsidRPr="00CF6FBE" w:rsidRDefault="00C35BCE" w:rsidP="002F2B54">
            <w:pPr>
              <w:pStyle w:val="a4"/>
              <w:numPr>
                <w:ilvl w:val="0"/>
                <w:numId w:val="1"/>
              </w:numPr>
              <w:ind w:left="238" w:hanging="238"/>
              <w:jc w:val="both"/>
              <w:rPr>
                <w:rFonts w:ascii="Times New Roman" w:hAnsi="Times New Roman" w:cs="Times New Roman"/>
                <w:sz w:val="24"/>
                <w:szCs w:val="24"/>
                <w:lang w:val="ru-RU"/>
              </w:rPr>
            </w:pPr>
          </w:p>
        </w:tc>
        <w:tc>
          <w:tcPr>
            <w:tcW w:w="2977" w:type="dxa"/>
          </w:tcPr>
          <w:p w:rsidR="00C35BCE" w:rsidRPr="00CF6FB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«Основы дизайна»</w:t>
            </w:r>
          </w:p>
        </w:tc>
        <w:tc>
          <w:tcPr>
            <w:tcW w:w="1417" w:type="dxa"/>
          </w:tcPr>
          <w:p w:rsidR="00C35BCE" w:rsidRPr="00CF6FB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00B33335">
              <w:rPr>
                <w:rFonts w:ascii="Times New Roman" w:hAnsi="Times New Roman" w:cs="Times New Roman"/>
                <w:sz w:val="24"/>
                <w:szCs w:val="24"/>
                <w:lang w:val="ru-RU"/>
              </w:rPr>
              <w:t>,5</w:t>
            </w:r>
          </w:p>
        </w:tc>
        <w:tc>
          <w:tcPr>
            <w:tcW w:w="1985" w:type="dxa"/>
          </w:tcPr>
          <w:p w:rsidR="00C35BCE" w:rsidRPr="00CF6FB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групповая</w:t>
            </w:r>
          </w:p>
        </w:tc>
        <w:tc>
          <w:tcPr>
            <w:tcW w:w="1417" w:type="dxa"/>
          </w:tcPr>
          <w:p w:rsidR="00C35BCE" w:rsidRDefault="0085149D"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14-17</w:t>
            </w:r>
            <w:r w:rsidR="00C35BCE">
              <w:rPr>
                <w:rFonts w:ascii="Times New Roman" w:hAnsi="Times New Roman" w:cs="Times New Roman"/>
                <w:sz w:val="24"/>
                <w:szCs w:val="24"/>
                <w:lang w:val="ru-RU"/>
              </w:rPr>
              <w:t xml:space="preserve"> лет</w:t>
            </w:r>
          </w:p>
        </w:tc>
        <w:tc>
          <w:tcPr>
            <w:tcW w:w="992" w:type="dxa"/>
          </w:tcPr>
          <w:p w:rsidR="00C35BCE" w:rsidRPr="00CF6FB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Pr>
          <w:p w:rsidR="00C35BCE" w:rsidRPr="00CF6FBE" w:rsidRDefault="00B33335"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1701" w:type="dxa"/>
          </w:tcPr>
          <w:p w:rsidR="00C35BC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школа</w:t>
            </w:r>
          </w:p>
        </w:tc>
      </w:tr>
      <w:tr w:rsidR="00C35BCE" w:rsidRPr="00CF6FBE" w:rsidTr="004F7487">
        <w:trPr>
          <w:trHeight w:val="232"/>
        </w:trPr>
        <w:tc>
          <w:tcPr>
            <w:tcW w:w="2660" w:type="dxa"/>
            <w:vMerge/>
          </w:tcPr>
          <w:p w:rsidR="00C35BCE" w:rsidRPr="00CF6FBE" w:rsidRDefault="00C35BCE" w:rsidP="00C35BCE">
            <w:pPr>
              <w:pStyle w:val="a4"/>
              <w:ind w:left="238"/>
              <w:jc w:val="both"/>
              <w:rPr>
                <w:rFonts w:ascii="Times New Roman" w:hAnsi="Times New Roman" w:cs="Times New Roman"/>
                <w:sz w:val="24"/>
                <w:szCs w:val="24"/>
                <w:lang w:val="ru-RU"/>
              </w:rPr>
            </w:pPr>
          </w:p>
        </w:tc>
        <w:tc>
          <w:tcPr>
            <w:tcW w:w="2977" w:type="dxa"/>
          </w:tcPr>
          <w:p w:rsidR="00C35BC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710805">
              <w:rPr>
                <w:rFonts w:ascii="Times New Roman" w:hAnsi="Times New Roman" w:cs="Times New Roman"/>
                <w:sz w:val="24"/>
                <w:szCs w:val="24"/>
                <w:lang w:val="ru-RU"/>
              </w:rPr>
              <w:t>От этюда до спекта</w:t>
            </w:r>
            <w:r>
              <w:rPr>
                <w:rFonts w:ascii="Times New Roman" w:hAnsi="Times New Roman" w:cs="Times New Roman"/>
                <w:sz w:val="24"/>
                <w:szCs w:val="24"/>
                <w:lang w:val="ru-RU"/>
              </w:rPr>
              <w:t>кля»</w:t>
            </w:r>
          </w:p>
        </w:tc>
        <w:tc>
          <w:tcPr>
            <w:tcW w:w="1417" w:type="dxa"/>
          </w:tcPr>
          <w:p w:rsidR="00C35BC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Pr>
          <w:p w:rsidR="00C35BC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групповая</w:t>
            </w:r>
          </w:p>
        </w:tc>
        <w:tc>
          <w:tcPr>
            <w:tcW w:w="1417" w:type="dxa"/>
          </w:tcPr>
          <w:p w:rsidR="00C35BCE" w:rsidRDefault="000F3750"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11-16</w:t>
            </w:r>
            <w:r w:rsidR="0085149D">
              <w:rPr>
                <w:rFonts w:ascii="Times New Roman" w:hAnsi="Times New Roman" w:cs="Times New Roman"/>
                <w:sz w:val="24"/>
                <w:szCs w:val="24"/>
                <w:lang w:val="ru-RU"/>
              </w:rPr>
              <w:t xml:space="preserve"> лет</w:t>
            </w:r>
          </w:p>
        </w:tc>
        <w:tc>
          <w:tcPr>
            <w:tcW w:w="992" w:type="dxa"/>
          </w:tcPr>
          <w:p w:rsidR="00C35BC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Pr>
          <w:p w:rsidR="00C35BC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1701" w:type="dxa"/>
          </w:tcPr>
          <w:p w:rsidR="00C35BCE" w:rsidRDefault="00C35BC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школа</w:t>
            </w:r>
          </w:p>
        </w:tc>
      </w:tr>
      <w:tr w:rsidR="00CF6FBE" w:rsidRPr="00CF6FBE" w:rsidTr="004F7487">
        <w:trPr>
          <w:trHeight w:val="560"/>
        </w:trPr>
        <w:tc>
          <w:tcPr>
            <w:tcW w:w="2660" w:type="dxa"/>
          </w:tcPr>
          <w:p w:rsidR="00CF6FBE" w:rsidRPr="00CF6FBE" w:rsidRDefault="00CF6FBE" w:rsidP="002F2B54">
            <w:pPr>
              <w:pStyle w:val="a4"/>
              <w:numPr>
                <w:ilvl w:val="0"/>
                <w:numId w:val="1"/>
              </w:numPr>
              <w:ind w:left="238" w:hanging="238"/>
              <w:jc w:val="both"/>
              <w:rPr>
                <w:rFonts w:ascii="Times New Roman" w:hAnsi="Times New Roman" w:cs="Times New Roman"/>
                <w:sz w:val="24"/>
                <w:szCs w:val="24"/>
                <w:lang w:val="ru-RU"/>
              </w:rPr>
            </w:pPr>
            <w:r w:rsidRPr="00CF6FBE">
              <w:rPr>
                <w:rFonts w:ascii="Times New Roman" w:hAnsi="Times New Roman" w:cs="Times New Roman"/>
                <w:sz w:val="24"/>
                <w:szCs w:val="24"/>
                <w:lang w:val="ru-RU"/>
              </w:rPr>
              <w:t>Естественно-научное</w:t>
            </w:r>
          </w:p>
        </w:tc>
        <w:tc>
          <w:tcPr>
            <w:tcW w:w="2977" w:type="dxa"/>
          </w:tcPr>
          <w:p w:rsidR="00CF6FBE" w:rsidRPr="00CF6FBE" w:rsidRDefault="00CF6FBE" w:rsidP="00482469">
            <w:pPr>
              <w:jc w:val="center"/>
              <w:rPr>
                <w:rFonts w:ascii="Times New Roman" w:hAnsi="Times New Roman" w:cs="Times New Roman"/>
                <w:sz w:val="24"/>
                <w:szCs w:val="24"/>
                <w:lang w:val="ru-RU"/>
              </w:rPr>
            </w:pPr>
          </w:p>
        </w:tc>
        <w:tc>
          <w:tcPr>
            <w:tcW w:w="1417" w:type="dxa"/>
          </w:tcPr>
          <w:p w:rsidR="00CF6FBE" w:rsidRPr="00CF6FBE" w:rsidRDefault="00CF6FBE" w:rsidP="003407BB">
            <w:pPr>
              <w:jc w:val="center"/>
              <w:rPr>
                <w:rFonts w:ascii="Times New Roman" w:hAnsi="Times New Roman" w:cs="Times New Roman"/>
                <w:sz w:val="24"/>
                <w:szCs w:val="24"/>
                <w:lang w:val="ru-RU"/>
              </w:rPr>
            </w:pPr>
          </w:p>
        </w:tc>
        <w:tc>
          <w:tcPr>
            <w:tcW w:w="1985" w:type="dxa"/>
          </w:tcPr>
          <w:p w:rsidR="00CF6FBE" w:rsidRPr="00CF6FBE" w:rsidRDefault="00CF6FBE" w:rsidP="003407BB">
            <w:pPr>
              <w:jc w:val="center"/>
              <w:rPr>
                <w:rFonts w:ascii="Times New Roman" w:hAnsi="Times New Roman" w:cs="Times New Roman"/>
                <w:sz w:val="24"/>
                <w:szCs w:val="24"/>
                <w:lang w:val="ru-RU"/>
              </w:rPr>
            </w:pPr>
          </w:p>
        </w:tc>
        <w:tc>
          <w:tcPr>
            <w:tcW w:w="1417" w:type="dxa"/>
          </w:tcPr>
          <w:p w:rsidR="00CF6FBE" w:rsidRPr="00CF6FBE" w:rsidRDefault="00CF6FBE" w:rsidP="003407BB">
            <w:pPr>
              <w:jc w:val="center"/>
              <w:rPr>
                <w:rFonts w:ascii="Times New Roman" w:hAnsi="Times New Roman" w:cs="Times New Roman"/>
                <w:sz w:val="24"/>
                <w:szCs w:val="24"/>
                <w:lang w:val="ru-RU"/>
              </w:rPr>
            </w:pPr>
          </w:p>
        </w:tc>
        <w:tc>
          <w:tcPr>
            <w:tcW w:w="992" w:type="dxa"/>
          </w:tcPr>
          <w:p w:rsidR="00CF6FBE" w:rsidRPr="00CF6FBE" w:rsidRDefault="00CF6FBE" w:rsidP="003407BB">
            <w:pPr>
              <w:jc w:val="center"/>
              <w:rPr>
                <w:rFonts w:ascii="Times New Roman" w:hAnsi="Times New Roman" w:cs="Times New Roman"/>
                <w:sz w:val="24"/>
                <w:szCs w:val="24"/>
                <w:lang w:val="ru-RU"/>
              </w:rPr>
            </w:pPr>
          </w:p>
        </w:tc>
        <w:tc>
          <w:tcPr>
            <w:tcW w:w="1418" w:type="dxa"/>
          </w:tcPr>
          <w:p w:rsidR="00CF6FBE" w:rsidRPr="00CF6FBE" w:rsidRDefault="00CF6FBE" w:rsidP="003407BB">
            <w:pPr>
              <w:jc w:val="center"/>
              <w:rPr>
                <w:rFonts w:ascii="Times New Roman" w:hAnsi="Times New Roman" w:cs="Times New Roman"/>
                <w:sz w:val="24"/>
                <w:szCs w:val="24"/>
                <w:lang w:val="ru-RU"/>
              </w:rPr>
            </w:pPr>
          </w:p>
        </w:tc>
        <w:tc>
          <w:tcPr>
            <w:tcW w:w="1701" w:type="dxa"/>
          </w:tcPr>
          <w:p w:rsidR="00CF6FBE" w:rsidRPr="00CF6FBE" w:rsidRDefault="00CF6FBE" w:rsidP="003407BB">
            <w:pPr>
              <w:jc w:val="center"/>
              <w:rPr>
                <w:rFonts w:ascii="Times New Roman" w:hAnsi="Times New Roman" w:cs="Times New Roman"/>
                <w:sz w:val="24"/>
                <w:szCs w:val="24"/>
                <w:lang w:val="ru-RU"/>
              </w:rPr>
            </w:pPr>
          </w:p>
        </w:tc>
      </w:tr>
      <w:tr w:rsidR="00CF6FBE" w:rsidRPr="00CF6FBE" w:rsidTr="004F7487">
        <w:trPr>
          <w:trHeight w:val="494"/>
        </w:trPr>
        <w:tc>
          <w:tcPr>
            <w:tcW w:w="2660" w:type="dxa"/>
          </w:tcPr>
          <w:p w:rsidR="00CF6FBE" w:rsidRPr="00CF6FBE" w:rsidRDefault="00CF6FBE" w:rsidP="002F2B54">
            <w:pPr>
              <w:pStyle w:val="a4"/>
              <w:numPr>
                <w:ilvl w:val="0"/>
                <w:numId w:val="1"/>
              </w:numPr>
              <w:ind w:left="238" w:hanging="238"/>
              <w:jc w:val="both"/>
              <w:rPr>
                <w:rFonts w:ascii="Times New Roman" w:hAnsi="Times New Roman" w:cs="Times New Roman"/>
                <w:sz w:val="24"/>
                <w:szCs w:val="24"/>
                <w:lang w:val="ru-RU"/>
              </w:rPr>
            </w:pPr>
            <w:r w:rsidRPr="00CF6FBE">
              <w:rPr>
                <w:rFonts w:ascii="Times New Roman" w:hAnsi="Times New Roman" w:cs="Times New Roman"/>
                <w:sz w:val="24"/>
                <w:szCs w:val="24"/>
                <w:lang w:val="ru-RU"/>
              </w:rPr>
              <w:t>Социально-гуманитарное</w:t>
            </w:r>
          </w:p>
        </w:tc>
        <w:tc>
          <w:tcPr>
            <w:tcW w:w="2977" w:type="dxa"/>
          </w:tcPr>
          <w:p w:rsidR="00CF6FBE" w:rsidRPr="00CF6FBE" w:rsidRDefault="00CF6FBE" w:rsidP="003407BB">
            <w:pPr>
              <w:jc w:val="center"/>
              <w:rPr>
                <w:rFonts w:ascii="Times New Roman" w:hAnsi="Times New Roman" w:cs="Times New Roman"/>
                <w:sz w:val="24"/>
                <w:szCs w:val="24"/>
                <w:lang w:val="ru-RU"/>
              </w:rPr>
            </w:pPr>
          </w:p>
        </w:tc>
        <w:tc>
          <w:tcPr>
            <w:tcW w:w="1417" w:type="dxa"/>
          </w:tcPr>
          <w:p w:rsidR="00CF6FBE" w:rsidRPr="00CF6FBE" w:rsidRDefault="00CF6FBE" w:rsidP="003407BB">
            <w:pPr>
              <w:jc w:val="center"/>
              <w:rPr>
                <w:rFonts w:ascii="Times New Roman" w:hAnsi="Times New Roman" w:cs="Times New Roman"/>
                <w:sz w:val="24"/>
                <w:szCs w:val="24"/>
                <w:lang w:val="ru-RU"/>
              </w:rPr>
            </w:pPr>
          </w:p>
        </w:tc>
        <w:tc>
          <w:tcPr>
            <w:tcW w:w="1985" w:type="dxa"/>
          </w:tcPr>
          <w:p w:rsidR="00CF6FBE" w:rsidRPr="00CF6FBE" w:rsidRDefault="00CF6FBE" w:rsidP="003407BB">
            <w:pPr>
              <w:jc w:val="center"/>
              <w:rPr>
                <w:rFonts w:ascii="Times New Roman" w:hAnsi="Times New Roman" w:cs="Times New Roman"/>
                <w:sz w:val="24"/>
                <w:szCs w:val="24"/>
                <w:lang w:val="ru-RU"/>
              </w:rPr>
            </w:pPr>
          </w:p>
        </w:tc>
        <w:tc>
          <w:tcPr>
            <w:tcW w:w="1417" w:type="dxa"/>
          </w:tcPr>
          <w:p w:rsidR="00CF6FBE" w:rsidRPr="00CF6FBE" w:rsidRDefault="00CF6FBE" w:rsidP="003407BB">
            <w:pPr>
              <w:jc w:val="center"/>
              <w:rPr>
                <w:rFonts w:ascii="Times New Roman" w:hAnsi="Times New Roman" w:cs="Times New Roman"/>
                <w:sz w:val="24"/>
                <w:szCs w:val="24"/>
                <w:lang w:val="ru-RU"/>
              </w:rPr>
            </w:pPr>
          </w:p>
        </w:tc>
        <w:tc>
          <w:tcPr>
            <w:tcW w:w="992" w:type="dxa"/>
          </w:tcPr>
          <w:p w:rsidR="00CF6FBE" w:rsidRPr="00CF6FBE" w:rsidRDefault="00CF6FBE" w:rsidP="003407BB">
            <w:pPr>
              <w:jc w:val="center"/>
              <w:rPr>
                <w:rFonts w:ascii="Times New Roman" w:hAnsi="Times New Roman" w:cs="Times New Roman"/>
                <w:sz w:val="24"/>
                <w:szCs w:val="24"/>
                <w:lang w:val="ru-RU"/>
              </w:rPr>
            </w:pPr>
          </w:p>
        </w:tc>
        <w:tc>
          <w:tcPr>
            <w:tcW w:w="1418" w:type="dxa"/>
          </w:tcPr>
          <w:p w:rsidR="00CF6FBE" w:rsidRPr="00CF6FBE" w:rsidRDefault="00CF6FBE" w:rsidP="003407BB">
            <w:pPr>
              <w:jc w:val="center"/>
              <w:rPr>
                <w:rFonts w:ascii="Times New Roman" w:hAnsi="Times New Roman" w:cs="Times New Roman"/>
                <w:sz w:val="24"/>
                <w:szCs w:val="24"/>
                <w:lang w:val="ru-RU"/>
              </w:rPr>
            </w:pPr>
          </w:p>
        </w:tc>
        <w:tc>
          <w:tcPr>
            <w:tcW w:w="1701" w:type="dxa"/>
          </w:tcPr>
          <w:p w:rsidR="00CF6FBE" w:rsidRPr="00CF6FBE" w:rsidRDefault="00CF6FBE" w:rsidP="003407BB">
            <w:pPr>
              <w:jc w:val="center"/>
              <w:rPr>
                <w:rFonts w:ascii="Times New Roman" w:hAnsi="Times New Roman" w:cs="Times New Roman"/>
                <w:sz w:val="24"/>
                <w:szCs w:val="24"/>
                <w:lang w:val="ru-RU"/>
              </w:rPr>
            </w:pPr>
          </w:p>
        </w:tc>
      </w:tr>
      <w:tr w:rsidR="00CF6FBE" w:rsidRPr="00CF6FBE" w:rsidTr="004F7487">
        <w:trPr>
          <w:trHeight w:val="467"/>
        </w:trPr>
        <w:tc>
          <w:tcPr>
            <w:tcW w:w="2660" w:type="dxa"/>
          </w:tcPr>
          <w:p w:rsidR="00CF6FBE" w:rsidRPr="00CF6FBE" w:rsidRDefault="00CF6FBE" w:rsidP="002F2B54">
            <w:pPr>
              <w:pStyle w:val="a4"/>
              <w:numPr>
                <w:ilvl w:val="0"/>
                <w:numId w:val="1"/>
              </w:numPr>
              <w:ind w:left="238" w:hanging="238"/>
              <w:jc w:val="both"/>
              <w:rPr>
                <w:rFonts w:ascii="Times New Roman" w:hAnsi="Times New Roman" w:cs="Times New Roman"/>
                <w:sz w:val="24"/>
                <w:szCs w:val="24"/>
                <w:lang w:val="ru-RU"/>
              </w:rPr>
            </w:pPr>
            <w:r w:rsidRPr="00CF6FBE">
              <w:rPr>
                <w:rFonts w:ascii="Times New Roman" w:hAnsi="Times New Roman" w:cs="Times New Roman"/>
                <w:sz w:val="24"/>
                <w:szCs w:val="24"/>
                <w:lang w:val="ru-RU"/>
              </w:rPr>
              <w:t>Турист</w:t>
            </w:r>
            <w:r w:rsidR="00B33335">
              <w:rPr>
                <w:rFonts w:ascii="Times New Roman" w:hAnsi="Times New Roman" w:cs="Times New Roman"/>
                <w:sz w:val="24"/>
                <w:szCs w:val="24"/>
                <w:lang w:val="ru-RU"/>
              </w:rPr>
              <w:t>с</w:t>
            </w:r>
            <w:r w:rsidRPr="00CF6FBE">
              <w:rPr>
                <w:rFonts w:ascii="Times New Roman" w:hAnsi="Times New Roman" w:cs="Times New Roman"/>
                <w:sz w:val="24"/>
                <w:szCs w:val="24"/>
                <w:lang w:val="ru-RU"/>
              </w:rPr>
              <w:t>ко-краеведческое</w:t>
            </w:r>
          </w:p>
        </w:tc>
        <w:tc>
          <w:tcPr>
            <w:tcW w:w="2977" w:type="dxa"/>
          </w:tcPr>
          <w:p w:rsidR="00CF6FBE" w:rsidRPr="00CF6FBE" w:rsidRDefault="0054431B"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«Музееведение»</w:t>
            </w:r>
          </w:p>
        </w:tc>
        <w:tc>
          <w:tcPr>
            <w:tcW w:w="1417" w:type="dxa"/>
          </w:tcPr>
          <w:p w:rsidR="00CF6FBE" w:rsidRPr="00CF6FBE" w:rsidRDefault="00E50AA3"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985" w:type="dxa"/>
          </w:tcPr>
          <w:p w:rsidR="00CF6FBE" w:rsidRPr="00CF6FBE" w:rsidRDefault="0054431B"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групповая</w:t>
            </w:r>
          </w:p>
        </w:tc>
        <w:tc>
          <w:tcPr>
            <w:tcW w:w="1417" w:type="dxa"/>
          </w:tcPr>
          <w:p w:rsidR="00CF6FBE" w:rsidRPr="00CF6FBE" w:rsidRDefault="00B33335"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10-11</w:t>
            </w:r>
            <w:r w:rsidR="0054431B">
              <w:rPr>
                <w:rFonts w:ascii="Times New Roman" w:hAnsi="Times New Roman" w:cs="Times New Roman"/>
                <w:sz w:val="24"/>
                <w:szCs w:val="24"/>
                <w:lang w:val="ru-RU"/>
              </w:rPr>
              <w:t xml:space="preserve"> лет</w:t>
            </w:r>
          </w:p>
        </w:tc>
        <w:tc>
          <w:tcPr>
            <w:tcW w:w="992" w:type="dxa"/>
          </w:tcPr>
          <w:p w:rsidR="00CF6FBE" w:rsidRPr="00CF6FBE" w:rsidRDefault="0054431B"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Pr>
          <w:p w:rsidR="00CF6FBE" w:rsidRPr="00CF6FBE" w:rsidRDefault="00B33335" w:rsidP="00B33335">
            <w:pPr>
              <w:jc w:val="center"/>
              <w:rPr>
                <w:rFonts w:ascii="Times New Roman" w:hAnsi="Times New Roman" w:cs="Times New Roman"/>
                <w:sz w:val="24"/>
                <w:szCs w:val="24"/>
                <w:lang w:val="ru-RU"/>
              </w:rPr>
            </w:pPr>
            <w:r>
              <w:rPr>
                <w:rFonts w:ascii="Times New Roman" w:hAnsi="Times New Roman" w:cs="Times New Roman"/>
                <w:sz w:val="24"/>
                <w:szCs w:val="24"/>
                <w:lang w:val="ru-RU"/>
              </w:rPr>
              <w:t>136</w:t>
            </w:r>
          </w:p>
        </w:tc>
        <w:tc>
          <w:tcPr>
            <w:tcW w:w="1701" w:type="dxa"/>
          </w:tcPr>
          <w:p w:rsidR="00CF6FBE" w:rsidRPr="00CF6FBE" w:rsidRDefault="00B33335"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школа</w:t>
            </w:r>
          </w:p>
        </w:tc>
      </w:tr>
      <w:tr w:rsidR="00CF6FBE" w:rsidRPr="00CF6FBE" w:rsidTr="004F7487">
        <w:trPr>
          <w:trHeight w:val="535"/>
        </w:trPr>
        <w:tc>
          <w:tcPr>
            <w:tcW w:w="2660" w:type="dxa"/>
          </w:tcPr>
          <w:p w:rsidR="00CF6FBE" w:rsidRPr="00CF6FBE" w:rsidRDefault="00CF6FBE" w:rsidP="002F2B54">
            <w:pPr>
              <w:pStyle w:val="a4"/>
              <w:numPr>
                <w:ilvl w:val="0"/>
                <w:numId w:val="1"/>
              </w:numPr>
              <w:ind w:left="238" w:hanging="238"/>
              <w:jc w:val="both"/>
              <w:rPr>
                <w:rFonts w:ascii="Times New Roman" w:hAnsi="Times New Roman" w:cs="Times New Roman"/>
                <w:sz w:val="24"/>
                <w:szCs w:val="24"/>
                <w:lang w:val="ru-RU"/>
              </w:rPr>
            </w:pPr>
            <w:r w:rsidRPr="00CF6FBE">
              <w:rPr>
                <w:rFonts w:ascii="Times New Roman" w:hAnsi="Times New Roman" w:cs="Times New Roman"/>
                <w:sz w:val="24"/>
                <w:szCs w:val="24"/>
                <w:lang w:val="ru-RU"/>
              </w:rPr>
              <w:t>Физкультурно-спортивное</w:t>
            </w:r>
          </w:p>
        </w:tc>
        <w:tc>
          <w:tcPr>
            <w:tcW w:w="2977" w:type="dxa"/>
          </w:tcPr>
          <w:p w:rsidR="00CF6FBE" w:rsidRDefault="00A723D8"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«Волейбол»</w:t>
            </w:r>
            <w:r w:rsidR="003C751A">
              <w:rPr>
                <w:rFonts w:ascii="Times New Roman" w:hAnsi="Times New Roman" w:cs="Times New Roman"/>
                <w:sz w:val="24"/>
                <w:szCs w:val="24"/>
                <w:lang w:val="ru-RU"/>
              </w:rPr>
              <w:t xml:space="preserve"> 1 гр.</w:t>
            </w:r>
          </w:p>
          <w:p w:rsidR="003C751A" w:rsidRDefault="003C751A"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«Волейбол» 2 гр.</w:t>
            </w:r>
          </w:p>
          <w:p w:rsidR="003C751A" w:rsidRPr="00CF6FBE" w:rsidRDefault="003C751A"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«Волейбол» 3 гр.</w:t>
            </w:r>
          </w:p>
        </w:tc>
        <w:tc>
          <w:tcPr>
            <w:tcW w:w="1417" w:type="dxa"/>
          </w:tcPr>
          <w:p w:rsidR="00CF6FBE" w:rsidRDefault="003C751A"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p w:rsidR="003C751A" w:rsidRDefault="003C751A"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4,5</w:t>
            </w:r>
          </w:p>
          <w:p w:rsidR="003C751A" w:rsidRPr="00CF6FBE" w:rsidRDefault="003C751A"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1985" w:type="dxa"/>
          </w:tcPr>
          <w:p w:rsidR="00CF6FBE" w:rsidRPr="00CF6FBE" w:rsidRDefault="00A723D8"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групповая</w:t>
            </w:r>
          </w:p>
        </w:tc>
        <w:tc>
          <w:tcPr>
            <w:tcW w:w="1417" w:type="dxa"/>
          </w:tcPr>
          <w:p w:rsidR="00CF6FBE" w:rsidRDefault="003C751A"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8-17 лет</w:t>
            </w:r>
          </w:p>
          <w:p w:rsidR="004F7487" w:rsidRDefault="004F7487" w:rsidP="004F7487">
            <w:pPr>
              <w:rPr>
                <w:rFonts w:ascii="Times New Roman" w:hAnsi="Times New Roman" w:cs="Times New Roman"/>
                <w:sz w:val="20"/>
                <w:szCs w:val="20"/>
                <w:lang w:val="ru-RU"/>
              </w:rPr>
            </w:pPr>
            <w:r>
              <w:rPr>
                <w:rFonts w:ascii="Times New Roman" w:hAnsi="Times New Roman" w:cs="Times New Roman"/>
                <w:sz w:val="24"/>
                <w:szCs w:val="24"/>
                <w:lang w:val="ru-RU"/>
              </w:rPr>
              <w:t xml:space="preserve">8-10 лет </w:t>
            </w:r>
            <w:r w:rsidRPr="004F7487">
              <w:rPr>
                <w:rFonts w:ascii="Times New Roman" w:hAnsi="Times New Roman" w:cs="Times New Roman"/>
                <w:sz w:val="20"/>
                <w:szCs w:val="20"/>
                <w:lang w:val="ru-RU"/>
              </w:rPr>
              <w:t>(м)</w:t>
            </w:r>
          </w:p>
          <w:p w:rsidR="004F7487" w:rsidRPr="00CF6FBE" w:rsidRDefault="004F7487" w:rsidP="004F7487">
            <w:pPr>
              <w:rPr>
                <w:rFonts w:ascii="Times New Roman" w:hAnsi="Times New Roman" w:cs="Times New Roman"/>
                <w:sz w:val="24"/>
                <w:szCs w:val="24"/>
                <w:lang w:val="ru-RU"/>
              </w:rPr>
            </w:pPr>
            <w:r>
              <w:rPr>
                <w:rFonts w:ascii="Times New Roman" w:hAnsi="Times New Roman" w:cs="Times New Roman"/>
                <w:sz w:val="20"/>
                <w:szCs w:val="20"/>
                <w:lang w:val="ru-RU"/>
              </w:rPr>
              <w:t>11-17 лет (д)</w:t>
            </w:r>
          </w:p>
        </w:tc>
        <w:tc>
          <w:tcPr>
            <w:tcW w:w="992" w:type="dxa"/>
          </w:tcPr>
          <w:p w:rsidR="00CF6FBE" w:rsidRPr="00CF6FBE" w:rsidRDefault="00A723D8"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418" w:type="dxa"/>
          </w:tcPr>
          <w:p w:rsidR="00CF6FBE" w:rsidRPr="00CF6FBE" w:rsidRDefault="00CF6FBE" w:rsidP="003407BB">
            <w:pPr>
              <w:jc w:val="center"/>
              <w:rPr>
                <w:rFonts w:ascii="Times New Roman" w:hAnsi="Times New Roman" w:cs="Times New Roman"/>
                <w:sz w:val="24"/>
                <w:szCs w:val="24"/>
                <w:lang w:val="ru-RU"/>
              </w:rPr>
            </w:pPr>
          </w:p>
        </w:tc>
        <w:tc>
          <w:tcPr>
            <w:tcW w:w="1701" w:type="dxa"/>
          </w:tcPr>
          <w:p w:rsidR="00CF6FBE" w:rsidRPr="00CF6FBE" w:rsidRDefault="00A723D8"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ДЮСШ</w:t>
            </w:r>
          </w:p>
        </w:tc>
      </w:tr>
      <w:tr w:rsidR="00CF6FBE" w:rsidRPr="00CF6FBE" w:rsidTr="004F7487">
        <w:trPr>
          <w:trHeight w:val="604"/>
        </w:trPr>
        <w:tc>
          <w:tcPr>
            <w:tcW w:w="2660" w:type="dxa"/>
          </w:tcPr>
          <w:p w:rsidR="00CF6FBE" w:rsidRPr="00CF6FBE" w:rsidRDefault="00CF6FBE" w:rsidP="003407BB">
            <w:pPr>
              <w:jc w:val="right"/>
              <w:rPr>
                <w:rFonts w:ascii="Times New Roman" w:hAnsi="Times New Roman" w:cs="Times New Roman"/>
                <w:sz w:val="24"/>
                <w:szCs w:val="24"/>
                <w:lang w:val="ru-RU"/>
              </w:rPr>
            </w:pPr>
            <w:r w:rsidRPr="00CF6FBE">
              <w:rPr>
                <w:rFonts w:ascii="Times New Roman" w:hAnsi="Times New Roman" w:cs="Times New Roman"/>
                <w:sz w:val="24"/>
                <w:szCs w:val="24"/>
                <w:lang w:val="ru-RU"/>
              </w:rPr>
              <w:t>ИТОГО:</w:t>
            </w:r>
          </w:p>
          <w:p w:rsidR="00CF6FBE" w:rsidRPr="00CF6FBE" w:rsidRDefault="00CF6FBE" w:rsidP="003407BB">
            <w:pPr>
              <w:jc w:val="center"/>
              <w:rPr>
                <w:rFonts w:ascii="Times New Roman" w:hAnsi="Times New Roman" w:cs="Times New Roman"/>
                <w:sz w:val="24"/>
                <w:szCs w:val="24"/>
                <w:lang w:val="ru-RU"/>
              </w:rPr>
            </w:pPr>
          </w:p>
        </w:tc>
        <w:tc>
          <w:tcPr>
            <w:tcW w:w="2977" w:type="dxa"/>
          </w:tcPr>
          <w:p w:rsidR="00CF6FBE" w:rsidRPr="00CF6FBE" w:rsidRDefault="0037028E" w:rsidP="0037028E">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417" w:type="dxa"/>
          </w:tcPr>
          <w:p w:rsidR="00CF6FBE" w:rsidRPr="00CF6FBE" w:rsidRDefault="00FD322E" w:rsidP="003407BB">
            <w:pPr>
              <w:jc w:val="center"/>
              <w:rPr>
                <w:rFonts w:ascii="Times New Roman" w:hAnsi="Times New Roman" w:cs="Times New Roman"/>
                <w:sz w:val="24"/>
                <w:szCs w:val="24"/>
                <w:lang w:val="ru-RU"/>
              </w:rPr>
            </w:pPr>
            <w:r>
              <w:rPr>
                <w:rFonts w:ascii="Times New Roman" w:hAnsi="Times New Roman" w:cs="Times New Roman"/>
                <w:sz w:val="24"/>
                <w:szCs w:val="24"/>
                <w:lang w:val="ru-RU"/>
              </w:rPr>
              <w:t>18 (школа)</w:t>
            </w:r>
          </w:p>
        </w:tc>
        <w:tc>
          <w:tcPr>
            <w:tcW w:w="1985" w:type="dxa"/>
          </w:tcPr>
          <w:p w:rsidR="00CF6FBE" w:rsidRPr="00CF6FBE" w:rsidRDefault="00CF6FBE" w:rsidP="003407BB">
            <w:pPr>
              <w:jc w:val="center"/>
              <w:rPr>
                <w:rFonts w:ascii="Times New Roman" w:hAnsi="Times New Roman" w:cs="Times New Roman"/>
                <w:sz w:val="24"/>
                <w:szCs w:val="24"/>
                <w:lang w:val="ru-RU"/>
              </w:rPr>
            </w:pPr>
          </w:p>
        </w:tc>
        <w:tc>
          <w:tcPr>
            <w:tcW w:w="1417" w:type="dxa"/>
          </w:tcPr>
          <w:p w:rsidR="00CF6FBE" w:rsidRPr="00CF6FBE" w:rsidRDefault="00CF6FBE" w:rsidP="003407BB">
            <w:pPr>
              <w:jc w:val="center"/>
              <w:rPr>
                <w:rFonts w:ascii="Times New Roman" w:hAnsi="Times New Roman" w:cs="Times New Roman"/>
                <w:sz w:val="24"/>
                <w:szCs w:val="24"/>
                <w:lang w:val="ru-RU"/>
              </w:rPr>
            </w:pPr>
          </w:p>
        </w:tc>
        <w:tc>
          <w:tcPr>
            <w:tcW w:w="992" w:type="dxa"/>
          </w:tcPr>
          <w:p w:rsidR="00CF6FBE" w:rsidRPr="00CF6FBE" w:rsidRDefault="00CF6FBE" w:rsidP="003407BB">
            <w:pPr>
              <w:jc w:val="center"/>
              <w:rPr>
                <w:rFonts w:ascii="Times New Roman" w:hAnsi="Times New Roman" w:cs="Times New Roman"/>
                <w:sz w:val="24"/>
                <w:szCs w:val="24"/>
                <w:lang w:val="ru-RU"/>
              </w:rPr>
            </w:pPr>
          </w:p>
        </w:tc>
        <w:tc>
          <w:tcPr>
            <w:tcW w:w="1418" w:type="dxa"/>
          </w:tcPr>
          <w:p w:rsidR="00CF6FBE" w:rsidRPr="00CF6FBE" w:rsidRDefault="00CF6FBE" w:rsidP="003407BB">
            <w:pPr>
              <w:jc w:val="center"/>
              <w:rPr>
                <w:rFonts w:ascii="Times New Roman" w:hAnsi="Times New Roman" w:cs="Times New Roman"/>
                <w:sz w:val="24"/>
                <w:szCs w:val="24"/>
                <w:lang w:val="ru-RU"/>
              </w:rPr>
            </w:pPr>
          </w:p>
        </w:tc>
        <w:tc>
          <w:tcPr>
            <w:tcW w:w="1701" w:type="dxa"/>
          </w:tcPr>
          <w:p w:rsidR="00CF6FBE" w:rsidRPr="00CF6FBE" w:rsidRDefault="00CF6FBE" w:rsidP="003407BB">
            <w:pPr>
              <w:jc w:val="center"/>
              <w:rPr>
                <w:rFonts w:ascii="Times New Roman" w:hAnsi="Times New Roman" w:cs="Times New Roman"/>
                <w:sz w:val="24"/>
                <w:szCs w:val="24"/>
                <w:lang w:val="ru-RU"/>
              </w:rPr>
            </w:pPr>
          </w:p>
        </w:tc>
      </w:tr>
    </w:tbl>
    <w:p w:rsidR="003407BB" w:rsidRPr="0064440F" w:rsidRDefault="003407BB" w:rsidP="003407BB">
      <w:pPr>
        <w:spacing w:after="0" w:line="240" w:lineRule="auto"/>
        <w:jc w:val="center"/>
        <w:rPr>
          <w:rFonts w:ascii="Times New Roman" w:hAnsi="Times New Roman" w:cs="Times New Roman"/>
          <w:sz w:val="28"/>
          <w:szCs w:val="28"/>
          <w:lang w:val="ru-RU"/>
        </w:rPr>
      </w:pPr>
    </w:p>
    <w:sectPr w:rsidR="003407BB" w:rsidRPr="0064440F" w:rsidSect="002B1106">
      <w:pgSz w:w="15840" w:h="12240" w:orient="landscape"/>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97CCC"/>
    <w:multiLevelType w:val="hybridMultilevel"/>
    <w:tmpl w:val="99CA41A8"/>
    <w:lvl w:ilvl="0" w:tplc="F4D2DBE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ED28DF"/>
    <w:multiLevelType w:val="hybridMultilevel"/>
    <w:tmpl w:val="89EA3C1A"/>
    <w:lvl w:ilvl="0" w:tplc="DB3ADD7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10"/>
    <w:rsid w:val="00060439"/>
    <w:rsid w:val="000C4384"/>
    <w:rsid w:val="000F3750"/>
    <w:rsid w:val="0017594A"/>
    <w:rsid w:val="00251D28"/>
    <w:rsid w:val="002B1106"/>
    <w:rsid w:val="002F2B54"/>
    <w:rsid w:val="003407BB"/>
    <w:rsid w:val="0037028E"/>
    <w:rsid w:val="003942B7"/>
    <w:rsid w:val="003C751A"/>
    <w:rsid w:val="00477B25"/>
    <w:rsid w:val="00482469"/>
    <w:rsid w:val="004975B5"/>
    <w:rsid w:val="004F7487"/>
    <w:rsid w:val="0054431B"/>
    <w:rsid w:val="005C6C4B"/>
    <w:rsid w:val="005D77B5"/>
    <w:rsid w:val="00617F74"/>
    <w:rsid w:val="0064440F"/>
    <w:rsid w:val="00664004"/>
    <w:rsid w:val="006A6A65"/>
    <w:rsid w:val="00710805"/>
    <w:rsid w:val="00832FBF"/>
    <w:rsid w:val="0085149D"/>
    <w:rsid w:val="00985C23"/>
    <w:rsid w:val="009D3C2A"/>
    <w:rsid w:val="00A51B50"/>
    <w:rsid w:val="00A723D8"/>
    <w:rsid w:val="00A83110"/>
    <w:rsid w:val="00AC73E6"/>
    <w:rsid w:val="00B33226"/>
    <w:rsid w:val="00B33335"/>
    <w:rsid w:val="00B723E1"/>
    <w:rsid w:val="00C214E7"/>
    <w:rsid w:val="00C2534C"/>
    <w:rsid w:val="00C35BCE"/>
    <w:rsid w:val="00C91FAD"/>
    <w:rsid w:val="00CC364A"/>
    <w:rsid w:val="00CD4CE0"/>
    <w:rsid w:val="00CF6FBE"/>
    <w:rsid w:val="00D54133"/>
    <w:rsid w:val="00E306B5"/>
    <w:rsid w:val="00E50AA3"/>
    <w:rsid w:val="00E85EEA"/>
    <w:rsid w:val="00F61226"/>
    <w:rsid w:val="00FD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FB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4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534C"/>
    <w:pPr>
      <w:ind w:left="720"/>
      <w:contextualSpacing/>
    </w:pPr>
  </w:style>
  <w:style w:type="paragraph" w:styleId="a5">
    <w:name w:val="Balloon Text"/>
    <w:basedOn w:val="a"/>
    <w:link w:val="a6"/>
    <w:uiPriority w:val="99"/>
    <w:semiHidden/>
    <w:unhideWhenUsed/>
    <w:rsid w:val="00985C2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5C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FB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4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534C"/>
    <w:pPr>
      <w:ind w:left="720"/>
      <w:contextualSpacing/>
    </w:pPr>
  </w:style>
  <w:style w:type="paragraph" w:styleId="a5">
    <w:name w:val="Balloon Text"/>
    <w:basedOn w:val="a"/>
    <w:link w:val="a6"/>
    <w:uiPriority w:val="99"/>
    <w:semiHidden/>
    <w:unhideWhenUsed/>
    <w:rsid w:val="00985C2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5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1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Lenovo</cp:lastModifiedBy>
  <cp:revision>32</cp:revision>
  <cp:lastPrinted>2023-11-14T10:11:00Z</cp:lastPrinted>
  <dcterms:created xsi:type="dcterms:W3CDTF">2021-09-20T09:01:00Z</dcterms:created>
  <dcterms:modified xsi:type="dcterms:W3CDTF">2023-11-14T10:14:00Z</dcterms:modified>
</cp:coreProperties>
</file>